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FD" w:rsidRDefault="00DC7CFD" w:rsidP="00DC5978">
      <w:pPr>
        <w:pStyle w:val="Default"/>
        <w:framePr w:w="13040" w:wrap="auto" w:vAnchor="page" w:hAnchor="page" w:x="1" w:y="1"/>
        <w:ind w:left="0"/>
        <w:jc w:val="center"/>
        <w:rPr>
          <w:b/>
        </w:rPr>
      </w:pPr>
    </w:p>
    <w:p w:rsidR="00DC7CFD" w:rsidRDefault="00DC7CFD" w:rsidP="00DC5978">
      <w:pPr>
        <w:pStyle w:val="Default"/>
        <w:framePr w:w="13040" w:wrap="auto" w:vAnchor="page" w:hAnchor="page" w:x="1" w:y="1"/>
        <w:ind w:left="0"/>
        <w:jc w:val="center"/>
        <w:rPr>
          <w:b/>
        </w:rPr>
      </w:pPr>
    </w:p>
    <w:p w:rsidR="00DC7CFD" w:rsidRDefault="00DC7CFD" w:rsidP="00DC5978">
      <w:pPr>
        <w:pStyle w:val="Default"/>
        <w:framePr w:w="13040" w:wrap="auto" w:vAnchor="page" w:hAnchor="page" w:x="1" w:y="1"/>
        <w:ind w:left="0"/>
        <w:jc w:val="center"/>
        <w:rPr>
          <w:b/>
        </w:rPr>
      </w:pPr>
    </w:p>
    <w:p w:rsidR="00F63726" w:rsidRDefault="0031270D" w:rsidP="00DC5978">
      <w:pPr>
        <w:pStyle w:val="Default"/>
        <w:framePr w:w="13040" w:wrap="auto" w:vAnchor="page" w:hAnchor="page" w:x="1" w:y="1"/>
        <w:ind w:left="0"/>
        <w:jc w:val="center"/>
        <w:rPr>
          <w:b/>
        </w:rPr>
      </w:pPr>
      <w:r w:rsidRPr="00310906">
        <w:rPr>
          <w:b/>
        </w:rPr>
        <w:t xml:space="preserve">ORDINANCE NO </w:t>
      </w:r>
      <w:r w:rsidR="009C6FA2">
        <w:rPr>
          <w:b/>
        </w:rPr>
        <w:t>8</w:t>
      </w:r>
      <w:r w:rsidR="005A3BC4">
        <w:rPr>
          <w:b/>
        </w:rPr>
        <w:t>-2016</w:t>
      </w:r>
    </w:p>
    <w:p w:rsidR="00DC7CFD" w:rsidRDefault="00DC7CFD" w:rsidP="00DC5978">
      <w:pPr>
        <w:pStyle w:val="Default"/>
        <w:framePr w:w="13040" w:wrap="auto" w:vAnchor="page" w:hAnchor="page" w:x="1" w:y="1"/>
        <w:ind w:left="0"/>
        <w:jc w:val="center"/>
        <w:rPr>
          <w:b/>
        </w:rPr>
      </w:pPr>
    </w:p>
    <w:p w:rsidR="00DC7CFD" w:rsidRDefault="00DC7CFD" w:rsidP="00DC5978">
      <w:pPr>
        <w:pStyle w:val="Default"/>
        <w:framePr w:w="13040" w:wrap="auto" w:vAnchor="page" w:hAnchor="page" w:x="1" w:y="1"/>
        <w:ind w:left="0"/>
        <w:jc w:val="center"/>
        <w:rPr>
          <w:b/>
        </w:rPr>
      </w:pPr>
    </w:p>
    <w:p w:rsidR="0031270D" w:rsidRDefault="0031270D" w:rsidP="00DC5978">
      <w:pPr>
        <w:pStyle w:val="Default"/>
        <w:framePr w:w="13040" w:wrap="auto" w:vAnchor="page" w:hAnchor="page" w:x="1" w:y="1"/>
        <w:ind w:left="0"/>
        <w:jc w:val="center"/>
      </w:pPr>
    </w:p>
    <w:p w:rsidR="0031270D" w:rsidRPr="00310906" w:rsidRDefault="0031270D" w:rsidP="00DC5978">
      <w:pPr>
        <w:pStyle w:val="Default"/>
        <w:framePr w:w="13040" w:wrap="auto" w:vAnchor="page" w:hAnchor="page" w:x="1" w:y="1"/>
        <w:ind w:left="0"/>
        <w:jc w:val="center"/>
        <w:rPr>
          <w:b/>
          <w:sz w:val="28"/>
          <w:szCs w:val="28"/>
        </w:rPr>
      </w:pPr>
      <w:r w:rsidRPr="00310906">
        <w:rPr>
          <w:b/>
          <w:sz w:val="28"/>
          <w:szCs w:val="28"/>
        </w:rPr>
        <w:t>WATER AND SEWER RATES</w:t>
      </w:r>
    </w:p>
    <w:p w:rsidR="0031270D" w:rsidRDefault="0031270D" w:rsidP="00DC5978">
      <w:pPr>
        <w:pStyle w:val="Default"/>
        <w:framePr w:w="13040" w:wrap="auto" w:vAnchor="page" w:hAnchor="page" w:x="1" w:y="1"/>
        <w:ind w:left="0"/>
      </w:pPr>
    </w:p>
    <w:p w:rsidR="0031270D" w:rsidRPr="00540AE7" w:rsidRDefault="0031270D" w:rsidP="00DC5978">
      <w:pPr>
        <w:pStyle w:val="Default"/>
        <w:framePr w:w="13040" w:wrap="auto" w:vAnchor="page" w:hAnchor="page" w:x="1" w:y="1"/>
        <w:ind w:left="1440"/>
        <w:rPr>
          <w:sz w:val="22"/>
          <w:szCs w:val="22"/>
        </w:rPr>
      </w:pPr>
      <w:r w:rsidRPr="00540AE7">
        <w:rPr>
          <w:sz w:val="22"/>
          <w:szCs w:val="22"/>
        </w:rPr>
        <w:t>AN ORDINANCE OF THE CITY OF COMANCHE, TEXAS, ESTABLISHING WATER RATES; PENALTY AND LATE CHARGES; DISCONNECTION FEES; RECHECKING OF METER FEE; TRANSFER FEES; INSUFFICIENT CHECK FEES; DAMAGE TO METER FEES; WATER RATE TO COMANCHE COUNTY WATER SUPPLY COOPERATION; FEES FOR SERVICE OUTSIDE THE CITY LIMITS; SEWER RATE; NON CITY WATER USERS OF SEWER; DISCONNECTION FEE; FEES FOR RECREATIONAL WATER, SEWER AND ELECTRICITY AT THE CITY PARK CAMP SITE; RECREATIONAL LIMITATION; REQUIREMENTS FOR WATER/SEWER SERVICE; WATER AND SEWER DEPOSIT FEES; WATER AN</w:t>
      </w:r>
      <w:r w:rsidR="00655631" w:rsidRPr="00540AE7">
        <w:rPr>
          <w:sz w:val="22"/>
          <w:szCs w:val="22"/>
        </w:rPr>
        <w:t>D</w:t>
      </w:r>
      <w:r w:rsidRPr="00540AE7">
        <w:rPr>
          <w:sz w:val="22"/>
          <w:szCs w:val="22"/>
        </w:rPr>
        <w:t xml:space="preserve"> SEWER TAP INSTALLATION FEES; PROVIDING FOR THE REPEALING OF ORDINANCE NO </w:t>
      </w:r>
      <w:r w:rsidR="005A3BC4" w:rsidRPr="00540AE7">
        <w:rPr>
          <w:sz w:val="22"/>
          <w:szCs w:val="22"/>
        </w:rPr>
        <w:t>8</w:t>
      </w:r>
      <w:r w:rsidRPr="00540AE7">
        <w:rPr>
          <w:sz w:val="22"/>
          <w:szCs w:val="22"/>
        </w:rPr>
        <w:t>-20</w:t>
      </w:r>
      <w:r w:rsidR="005A3BC4" w:rsidRPr="00540AE7">
        <w:rPr>
          <w:sz w:val="22"/>
          <w:szCs w:val="22"/>
        </w:rPr>
        <w:t>15</w:t>
      </w:r>
      <w:r w:rsidRPr="00540AE7">
        <w:rPr>
          <w:sz w:val="22"/>
          <w:szCs w:val="22"/>
        </w:rPr>
        <w:t>; PROVIDING FOR  A SEVERABILITY CLAUSE; AND PROVIDING FOR PUBLICATION AND AN EFFECTIVE DATE.</w:t>
      </w:r>
    </w:p>
    <w:p w:rsidR="00B37F65" w:rsidRPr="00540AE7" w:rsidRDefault="00B37F65" w:rsidP="00DC5978">
      <w:pPr>
        <w:pStyle w:val="Default"/>
        <w:framePr w:w="13040" w:wrap="auto" w:vAnchor="page" w:hAnchor="page" w:x="1" w:y="1"/>
        <w:ind w:left="1440"/>
        <w:rPr>
          <w:sz w:val="22"/>
          <w:szCs w:val="22"/>
        </w:rPr>
      </w:pPr>
    </w:p>
    <w:p w:rsidR="00B37F65" w:rsidRPr="00B37F65" w:rsidRDefault="00B37F65" w:rsidP="00DC5978">
      <w:pPr>
        <w:pStyle w:val="Default"/>
        <w:framePr w:w="13040" w:wrap="auto" w:vAnchor="page" w:hAnchor="page" w:x="1" w:y="1"/>
        <w:ind w:left="1440"/>
        <w:rPr>
          <w:b/>
        </w:rPr>
      </w:pPr>
      <w:r>
        <w:rPr>
          <w:b/>
        </w:rPr>
        <w:t>BE IT ORDAINED BY THE CITY COUNCIL OF THE CITY OF COMANCHE, TEXAS:</w:t>
      </w:r>
    </w:p>
    <w:p w:rsidR="003578F2" w:rsidRDefault="003578F2" w:rsidP="00DC5978">
      <w:pPr>
        <w:pStyle w:val="Default"/>
        <w:framePr w:w="13040" w:wrap="auto" w:vAnchor="page" w:hAnchor="page" w:x="1" w:y="1"/>
        <w:ind w:left="1440"/>
      </w:pPr>
    </w:p>
    <w:p w:rsidR="0031270D" w:rsidRDefault="00FC41C8" w:rsidP="003578F2">
      <w:pPr>
        <w:pStyle w:val="Default"/>
        <w:framePr w:w="13040" w:wrap="auto" w:vAnchor="page" w:hAnchor="page" w:x="1" w:y="1"/>
        <w:ind w:left="720"/>
        <w:rPr>
          <w:b/>
        </w:rPr>
      </w:pPr>
      <w:r w:rsidRPr="003578F2">
        <w:rPr>
          <w:b/>
        </w:rPr>
        <w:t>SECTION 1</w:t>
      </w:r>
      <w:r w:rsidRPr="003578F2">
        <w:rPr>
          <w:b/>
        </w:rPr>
        <w:tab/>
      </w:r>
      <w:r w:rsidR="003578F2">
        <w:rPr>
          <w:b/>
        </w:rPr>
        <w:tab/>
      </w:r>
      <w:r w:rsidR="003578F2">
        <w:rPr>
          <w:b/>
        </w:rPr>
        <w:tab/>
      </w:r>
      <w:r w:rsidR="003578F2">
        <w:rPr>
          <w:b/>
        </w:rPr>
        <w:tab/>
      </w:r>
      <w:r w:rsidRPr="003578F2">
        <w:rPr>
          <w:b/>
        </w:rPr>
        <w:t>WATER RATES</w:t>
      </w:r>
    </w:p>
    <w:p w:rsidR="003578F2" w:rsidRPr="003578F2" w:rsidRDefault="003578F2" w:rsidP="003578F2">
      <w:pPr>
        <w:pStyle w:val="Default"/>
        <w:framePr w:w="13040" w:wrap="auto" w:vAnchor="page" w:hAnchor="page" w:x="1" w:y="1"/>
        <w:ind w:left="720"/>
        <w:rPr>
          <w:b/>
        </w:rPr>
      </w:pPr>
    </w:p>
    <w:p w:rsidR="00FC41C8" w:rsidRDefault="00FC41C8" w:rsidP="00DC5978">
      <w:pPr>
        <w:pStyle w:val="Default"/>
        <w:framePr w:w="13040" w:wrap="auto" w:vAnchor="page" w:hAnchor="page" w:x="1" w:y="1"/>
        <w:ind w:left="1440"/>
      </w:pPr>
      <w:r>
        <w:t xml:space="preserve">THE MONTHLY WATER RATES OR CHARGES TO </w:t>
      </w:r>
      <w:r w:rsidR="001046BF">
        <w:t xml:space="preserve">BE </w:t>
      </w:r>
      <w:r>
        <w:t>CHARGED BY THE CITY FOR TREATED WATER FURNISHED BY THE CITY OF COMANCHE, TEXAS, TO ITS CUSTOMERS IN THE CITY SHALL BE AS FOLLOWS;</w:t>
      </w:r>
    </w:p>
    <w:p w:rsidR="00DC5978" w:rsidRDefault="00DC5978" w:rsidP="00DC5978">
      <w:pPr>
        <w:pStyle w:val="Default"/>
        <w:framePr w:w="13040" w:wrap="auto" w:vAnchor="page" w:hAnchor="page" w:x="1" w:y="1"/>
        <w:ind w:left="1440"/>
      </w:pPr>
    </w:p>
    <w:p w:rsidR="00FC41C8" w:rsidRDefault="00FC41C8" w:rsidP="00DC5978">
      <w:pPr>
        <w:pStyle w:val="Default"/>
        <w:framePr w:w="13040" w:wrap="auto" w:vAnchor="page" w:hAnchor="page" w:x="1" w:y="1"/>
        <w:numPr>
          <w:ilvl w:val="0"/>
          <w:numId w:val="1"/>
        </w:numPr>
        <w:ind w:left="1440"/>
      </w:pPr>
      <w:r>
        <w:t xml:space="preserve"> RESIDENTIAL</w:t>
      </w:r>
    </w:p>
    <w:p w:rsidR="00FC41C8" w:rsidRDefault="00FC41C8" w:rsidP="00DC5978">
      <w:pPr>
        <w:pStyle w:val="Default"/>
        <w:framePr w:w="13040" w:wrap="auto" w:vAnchor="page" w:hAnchor="page" w:x="1" w:y="1"/>
        <w:ind w:left="2520"/>
      </w:pPr>
      <w:r>
        <w:t xml:space="preserve">0-2000 </w:t>
      </w:r>
      <w:r>
        <w:tab/>
      </w:r>
      <w:r>
        <w:tab/>
        <w:t>GALLONS</w:t>
      </w:r>
      <w:r>
        <w:tab/>
      </w:r>
      <w:r w:rsidR="00B77F7F">
        <w:t>2</w:t>
      </w:r>
      <w:r w:rsidR="004906A4">
        <w:t>8</w:t>
      </w:r>
      <w:r w:rsidR="00B77F7F">
        <w:t>.00</w:t>
      </w:r>
      <w:r>
        <w:t xml:space="preserve"> MINIMUM</w:t>
      </w:r>
    </w:p>
    <w:p w:rsidR="00FC41C8" w:rsidRDefault="00FC41C8" w:rsidP="00DC5978">
      <w:pPr>
        <w:pStyle w:val="Default"/>
        <w:framePr w:w="13040" w:wrap="auto" w:vAnchor="page" w:hAnchor="page" w:x="1" w:y="1"/>
        <w:ind w:left="2520"/>
      </w:pPr>
      <w:r>
        <w:t>2000-10,000</w:t>
      </w:r>
      <w:r>
        <w:tab/>
        <w:t>GALLONS</w:t>
      </w:r>
      <w:r>
        <w:tab/>
      </w:r>
      <w:r w:rsidR="004906A4">
        <w:t>8.2</w:t>
      </w:r>
      <w:r w:rsidR="00322BBF">
        <w:t>5</w:t>
      </w:r>
      <w:r>
        <w:t xml:space="preserve"> PER ADDITIONAL THOUSAND</w:t>
      </w:r>
    </w:p>
    <w:p w:rsidR="00FC41C8" w:rsidRDefault="00FC41C8" w:rsidP="00DC5978">
      <w:pPr>
        <w:pStyle w:val="Default"/>
        <w:framePr w:w="13040" w:wrap="auto" w:vAnchor="page" w:hAnchor="page" w:x="1" w:y="1"/>
        <w:ind w:left="2520"/>
      </w:pPr>
      <w:r>
        <w:t>10,000 – UP</w:t>
      </w:r>
      <w:r>
        <w:tab/>
        <w:t>GALLONS</w:t>
      </w:r>
      <w:r>
        <w:tab/>
      </w:r>
      <w:r w:rsidR="004906A4">
        <w:t>9.2</w:t>
      </w:r>
      <w:r w:rsidR="00322BBF">
        <w:t>5</w:t>
      </w:r>
      <w:r>
        <w:t xml:space="preserve"> PER ADDITIONAL THOUSAND</w:t>
      </w:r>
    </w:p>
    <w:p w:rsidR="00DC5978" w:rsidRDefault="00DC5978" w:rsidP="00DC5978">
      <w:pPr>
        <w:pStyle w:val="Default"/>
        <w:framePr w:w="13040" w:wrap="auto" w:vAnchor="page" w:hAnchor="page" w:x="1" w:y="1"/>
        <w:ind w:left="2520"/>
      </w:pPr>
    </w:p>
    <w:p w:rsidR="00FC41C8" w:rsidRDefault="00AF75EB" w:rsidP="00DC5978">
      <w:pPr>
        <w:pStyle w:val="Default"/>
        <w:framePr w:w="13040" w:wrap="auto" w:vAnchor="page" w:hAnchor="page" w:x="1" w:y="1"/>
        <w:numPr>
          <w:ilvl w:val="0"/>
          <w:numId w:val="1"/>
        </w:numPr>
        <w:ind w:left="1440"/>
      </w:pPr>
      <w:r>
        <w:t>COMMERCIAL</w:t>
      </w:r>
    </w:p>
    <w:p w:rsidR="00AF75EB" w:rsidRDefault="00AF75EB" w:rsidP="00DC5978">
      <w:pPr>
        <w:pStyle w:val="Default"/>
        <w:framePr w:w="13040" w:wrap="auto" w:vAnchor="page" w:hAnchor="page" w:x="1" w:y="1"/>
        <w:ind w:left="2520"/>
      </w:pPr>
      <w:r>
        <w:t xml:space="preserve">0-2000 </w:t>
      </w:r>
      <w:r>
        <w:tab/>
      </w:r>
      <w:r>
        <w:tab/>
        <w:t>GALLONS</w:t>
      </w:r>
      <w:r>
        <w:tab/>
      </w:r>
      <w:r w:rsidR="004906A4">
        <w:t>28</w:t>
      </w:r>
      <w:r w:rsidR="00B77F7F">
        <w:t>.00</w:t>
      </w:r>
      <w:r>
        <w:t xml:space="preserve"> MINIMUM</w:t>
      </w:r>
    </w:p>
    <w:p w:rsidR="00AF75EB" w:rsidRDefault="00AF75EB" w:rsidP="00DC5978">
      <w:pPr>
        <w:pStyle w:val="Default"/>
        <w:framePr w:w="13040" w:wrap="auto" w:vAnchor="page" w:hAnchor="page" w:x="1" w:y="1"/>
        <w:ind w:left="2520"/>
      </w:pPr>
      <w:r>
        <w:t>2000-10,000</w:t>
      </w:r>
      <w:r>
        <w:tab/>
        <w:t>GALLONS</w:t>
      </w:r>
      <w:r>
        <w:tab/>
      </w:r>
      <w:r w:rsidR="004906A4">
        <w:t>8.2</w:t>
      </w:r>
      <w:r w:rsidR="00322BBF">
        <w:t>5</w:t>
      </w:r>
      <w:r>
        <w:t xml:space="preserve"> PER ADDITIONAL THOUSAND</w:t>
      </w:r>
    </w:p>
    <w:p w:rsidR="00AF75EB" w:rsidRDefault="00AF75EB" w:rsidP="00DC5978">
      <w:pPr>
        <w:pStyle w:val="Default"/>
        <w:framePr w:w="13040" w:wrap="auto" w:vAnchor="page" w:hAnchor="page" w:x="1" w:y="1"/>
        <w:ind w:left="2520"/>
      </w:pPr>
      <w:r>
        <w:t>10,000 – UP</w:t>
      </w:r>
      <w:r>
        <w:tab/>
        <w:t>GALLONS</w:t>
      </w:r>
      <w:r>
        <w:tab/>
      </w:r>
      <w:r w:rsidR="004906A4">
        <w:t>9.2</w:t>
      </w:r>
      <w:r w:rsidR="00322BBF">
        <w:t>5</w:t>
      </w:r>
      <w:r>
        <w:t xml:space="preserve"> PER ADDITIONAL THOUSAND</w:t>
      </w:r>
    </w:p>
    <w:p w:rsidR="00DC5978" w:rsidRDefault="00DC5978" w:rsidP="00DC5978">
      <w:pPr>
        <w:pStyle w:val="Default"/>
        <w:framePr w:w="13040" w:wrap="auto" w:vAnchor="page" w:hAnchor="page" w:x="1" w:y="1"/>
        <w:ind w:left="2520"/>
      </w:pPr>
    </w:p>
    <w:p w:rsidR="00FC41C8" w:rsidRPr="00310906" w:rsidRDefault="00AF75EB" w:rsidP="00DC5978">
      <w:pPr>
        <w:pStyle w:val="Default"/>
        <w:framePr w:w="13040" w:wrap="auto" w:vAnchor="page" w:hAnchor="page" w:x="1" w:y="1"/>
        <w:numPr>
          <w:ilvl w:val="0"/>
          <w:numId w:val="1"/>
        </w:numPr>
        <w:ind w:left="1440"/>
        <w:rPr>
          <w:b/>
        </w:rPr>
      </w:pPr>
      <w:r>
        <w:t xml:space="preserve"> </w:t>
      </w:r>
      <w:r w:rsidRPr="00310906">
        <w:rPr>
          <w:b/>
        </w:rPr>
        <w:t>PENALTY AND LATE CHARGES</w:t>
      </w:r>
    </w:p>
    <w:p w:rsidR="00AF75EB" w:rsidRPr="00540AE7" w:rsidRDefault="00AF75EB" w:rsidP="00DC5978">
      <w:pPr>
        <w:pStyle w:val="Default"/>
        <w:framePr w:w="13040" w:wrap="auto" w:vAnchor="page" w:hAnchor="page" w:x="1" w:y="1"/>
        <w:ind w:left="1440"/>
        <w:rPr>
          <w:sz w:val="22"/>
          <w:szCs w:val="22"/>
        </w:rPr>
      </w:pPr>
      <w:r w:rsidRPr="00540AE7">
        <w:rPr>
          <w:sz w:val="22"/>
          <w:szCs w:val="22"/>
        </w:rPr>
        <w:t>A PENALTY OF 10% OF THE ACCOUNT BALANCE WILL BE ASSESSD A CUSTOMER OF THE CITY OF COMANCHE UTILITY DEPARTMENT, IF PAYMENT OF SAID CUSTOMER’S UTILITY BILL IS NOT RECEIVED BY THE 15</w:t>
      </w:r>
      <w:r w:rsidRPr="00540AE7">
        <w:rPr>
          <w:sz w:val="22"/>
          <w:szCs w:val="22"/>
          <w:vertAlign w:val="superscript"/>
        </w:rPr>
        <w:t>TH</w:t>
      </w:r>
      <w:r w:rsidRPr="00540AE7">
        <w:rPr>
          <w:sz w:val="22"/>
          <w:szCs w:val="22"/>
        </w:rPr>
        <w:t xml:space="preserve"> OF EACH MONTH FOR THE CURRENT BILL.</w:t>
      </w:r>
      <w:r w:rsidR="00B37F65" w:rsidRPr="00540AE7">
        <w:rPr>
          <w:sz w:val="22"/>
          <w:szCs w:val="22"/>
        </w:rPr>
        <w:t xml:space="preserve"> IF THE 15</w:t>
      </w:r>
      <w:r w:rsidR="00B37F65" w:rsidRPr="00540AE7">
        <w:rPr>
          <w:sz w:val="22"/>
          <w:szCs w:val="22"/>
          <w:vertAlign w:val="superscript"/>
        </w:rPr>
        <w:t>TH</w:t>
      </w:r>
      <w:r w:rsidR="00B37F65" w:rsidRPr="00540AE7">
        <w:rPr>
          <w:sz w:val="22"/>
          <w:szCs w:val="22"/>
        </w:rPr>
        <w:t xml:space="preserve"> FALLS ON A WEEKEND OR A HOLIDAY THE BILL WILL NEED TO BE PAID BY  5 P.M. OF THE NEXT WORKING DAY FOLLOWING THE WEEKEND OR HOLIDAY. </w:t>
      </w:r>
    </w:p>
    <w:p w:rsidR="00DC5978" w:rsidRDefault="00DC5978" w:rsidP="00DC5978">
      <w:pPr>
        <w:pStyle w:val="Default"/>
        <w:framePr w:w="13040" w:wrap="auto" w:vAnchor="page" w:hAnchor="page" w:x="1" w:y="1"/>
        <w:ind w:left="1440"/>
      </w:pPr>
    </w:p>
    <w:p w:rsidR="00DC5978" w:rsidRPr="00310906" w:rsidRDefault="00AE5524" w:rsidP="00DC5978">
      <w:pPr>
        <w:pStyle w:val="Default"/>
        <w:framePr w:w="13040" w:wrap="auto" w:vAnchor="page" w:hAnchor="page" w:x="1" w:y="1"/>
        <w:numPr>
          <w:ilvl w:val="0"/>
          <w:numId w:val="1"/>
        </w:numPr>
        <w:ind w:left="1440"/>
        <w:rPr>
          <w:b/>
        </w:rPr>
      </w:pPr>
      <w:r w:rsidRPr="00310906">
        <w:rPr>
          <w:b/>
        </w:rPr>
        <w:t xml:space="preserve"> OTHER FEES AND CHARGES</w:t>
      </w:r>
    </w:p>
    <w:p w:rsidR="00AE5524" w:rsidRPr="00B37F65" w:rsidRDefault="00DC5978" w:rsidP="00DC5978">
      <w:pPr>
        <w:pStyle w:val="Default"/>
        <w:framePr w:w="13040" w:wrap="auto" w:vAnchor="page" w:hAnchor="page" w:x="1" w:y="1"/>
        <w:numPr>
          <w:ilvl w:val="0"/>
          <w:numId w:val="2"/>
        </w:numPr>
        <w:rPr>
          <w:b/>
          <w:u w:val="single"/>
        </w:rPr>
      </w:pPr>
      <w:r>
        <w:t xml:space="preserve"> </w:t>
      </w:r>
      <w:r w:rsidR="00AE5524" w:rsidRPr="00B37F65">
        <w:rPr>
          <w:b/>
          <w:u w:val="single"/>
        </w:rPr>
        <w:t>DISCONNECTION</w:t>
      </w:r>
    </w:p>
    <w:p w:rsidR="00DC5978" w:rsidRPr="00540AE7" w:rsidRDefault="00AE5524" w:rsidP="00AD5063">
      <w:pPr>
        <w:framePr w:w="13040" w:wrap="auto" w:vAnchor="page" w:hAnchor="page" w:x="1" w:y="1"/>
        <w:rPr>
          <w:rFonts w:ascii="Times New Roman" w:hAnsi="Times New Roman"/>
        </w:rPr>
      </w:pPr>
      <w:r w:rsidRPr="00540AE7">
        <w:rPr>
          <w:rFonts w:ascii="Times New Roman" w:hAnsi="Times New Roman"/>
        </w:rPr>
        <w:t>ALL BILLS FOR WATER SERVICES RENDERED BY THE CITY OF COMANCHE, TEXAS, SHALL BE BILLED REGULARLY BY THE CITY OF COMANCHE, SUCH BILLS SHALL BE PAYABLE BETWEEN THE 1</w:t>
      </w:r>
      <w:r w:rsidRPr="00540AE7">
        <w:rPr>
          <w:rFonts w:ascii="Times New Roman" w:hAnsi="Times New Roman"/>
          <w:vertAlign w:val="superscript"/>
        </w:rPr>
        <w:t>ST</w:t>
      </w:r>
      <w:r w:rsidRPr="00540AE7">
        <w:rPr>
          <w:rFonts w:ascii="Times New Roman" w:hAnsi="Times New Roman"/>
        </w:rPr>
        <w:t xml:space="preserve"> AND THE </w:t>
      </w:r>
      <w:r w:rsidR="003349A2" w:rsidRPr="00540AE7">
        <w:rPr>
          <w:rFonts w:ascii="Times New Roman" w:hAnsi="Times New Roman"/>
        </w:rPr>
        <w:t>15</w:t>
      </w:r>
      <w:r w:rsidRPr="00540AE7">
        <w:rPr>
          <w:rFonts w:ascii="Times New Roman" w:hAnsi="Times New Roman"/>
          <w:vertAlign w:val="superscript"/>
        </w:rPr>
        <w:t>TH</w:t>
      </w:r>
      <w:r w:rsidRPr="00540AE7">
        <w:rPr>
          <w:rFonts w:ascii="Times New Roman" w:hAnsi="Times New Roman"/>
        </w:rPr>
        <w:t xml:space="preserve"> DAY OF EACH MONTH</w:t>
      </w:r>
      <w:r w:rsidR="00510C9B" w:rsidRPr="00540AE7">
        <w:rPr>
          <w:rFonts w:ascii="Times New Roman" w:hAnsi="Times New Roman"/>
        </w:rPr>
        <w:t>.</w:t>
      </w:r>
      <w:r w:rsidR="00ED10DF" w:rsidRPr="00540AE7">
        <w:rPr>
          <w:rFonts w:ascii="Times New Roman" w:hAnsi="Times New Roman"/>
        </w:rPr>
        <w:t xml:space="preserve">  </w:t>
      </w:r>
      <w:r w:rsidR="00DC5978" w:rsidRPr="00540AE7">
        <w:rPr>
          <w:rFonts w:ascii="Times New Roman" w:hAnsi="Times New Roman"/>
        </w:rPr>
        <w:t>ALL ACCOUNTS WHICH HAVING A BALANCE AT 5:00 P.M. ON THE 20</w:t>
      </w:r>
      <w:r w:rsidR="00DC5978" w:rsidRPr="00540AE7">
        <w:rPr>
          <w:rFonts w:ascii="Times New Roman" w:hAnsi="Times New Roman"/>
          <w:vertAlign w:val="superscript"/>
        </w:rPr>
        <w:t>TH</w:t>
      </w:r>
      <w:r w:rsidR="00DC5978" w:rsidRPr="00540AE7">
        <w:rPr>
          <w:rFonts w:ascii="Times New Roman" w:hAnsi="Times New Roman"/>
        </w:rPr>
        <w:t xml:space="preserve"> DAY OF THE CURRENT MONTH SHALL BE DISCONNECTED AND PAY A SECOND LATE FEE OF $25.00.  IF A CUSTOMER HAS HAD THEIR SERVICE DISCONNECTED IN THREE CONSECTIVE MONTHS THERE WILL BE AN ADDITIONAL $50.00 LATE FEE.  THERE WILL BE NO FEE FOR DISCONNECT</w:t>
      </w:r>
      <w:r w:rsidR="00655631" w:rsidRPr="00540AE7">
        <w:rPr>
          <w:rFonts w:ascii="Times New Roman" w:hAnsi="Times New Roman"/>
        </w:rPr>
        <w:t>ION</w:t>
      </w:r>
      <w:r w:rsidR="00DC5978" w:rsidRPr="00540AE7">
        <w:rPr>
          <w:rFonts w:ascii="Times New Roman" w:hAnsi="Times New Roman"/>
        </w:rPr>
        <w:t xml:space="preserve"> OR RECONNECTION.  IF THE 20</w:t>
      </w:r>
      <w:r w:rsidR="00DC5978" w:rsidRPr="00540AE7">
        <w:rPr>
          <w:rFonts w:ascii="Times New Roman" w:hAnsi="Times New Roman"/>
          <w:vertAlign w:val="superscript"/>
        </w:rPr>
        <w:t>TH</w:t>
      </w:r>
      <w:r w:rsidR="00DC5978" w:rsidRPr="00540AE7">
        <w:rPr>
          <w:rFonts w:ascii="Times New Roman" w:hAnsi="Times New Roman"/>
        </w:rPr>
        <w:t xml:space="preserve"> FALLS ON A WEEKEND OR A HOLIDAY THE BILL WILL NEED TO BE PAID BY 5:00 P.M. OF THE NEXT WORKING DAY FOLLOWING THE WEEKEND OR HOLIDAY TO AVOID DISCONNECTION.</w:t>
      </w:r>
    </w:p>
    <w:p w:rsidR="00DF0ADB" w:rsidRPr="00540AE7" w:rsidRDefault="00DF0ADB" w:rsidP="00AD5063">
      <w:pPr>
        <w:framePr w:w="13040" w:wrap="auto" w:vAnchor="page" w:hAnchor="page" w:x="1" w:y="1"/>
        <w:rPr>
          <w:rFonts w:ascii="Times New Roman" w:hAnsi="Times New Roman"/>
        </w:rPr>
      </w:pPr>
    </w:p>
    <w:p w:rsidR="00AE5524" w:rsidRPr="00540AE7" w:rsidRDefault="00AE5524" w:rsidP="00DC5978">
      <w:pPr>
        <w:pStyle w:val="Default"/>
        <w:framePr w:w="13040" w:wrap="auto" w:vAnchor="page" w:hAnchor="page" w:x="1" w:y="1"/>
        <w:rPr>
          <w:sz w:val="22"/>
          <w:szCs w:val="22"/>
        </w:rPr>
      </w:pPr>
    </w:p>
    <w:p w:rsidR="0007795E" w:rsidRPr="00540AE7" w:rsidRDefault="0007795E" w:rsidP="00DC5978">
      <w:pPr>
        <w:pStyle w:val="Default"/>
        <w:framePr w:w="13040" w:wrap="auto" w:vAnchor="page" w:hAnchor="page" w:x="1" w:y="1"/>
        <w:ind w:left="144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07795E" w:rsidRPr="00540AE7" w:rsidRDefault="0007795E" w:rsidP="00DC5978">
      <w:pPr>
        <w:pStyle w:val="Default"/>
        <w:framePr w:w="13040" w:wrap="auto" w:vAnchor="page" w:hAnchor="page" w:x="1" w:y="1"/>
        <w:ind w:left="0"/>
        <w:rPr>
          <w:sz w:val="22"/>
          <w:szCs w:val="22"/>
        </w:rPr>
      </w:pPr>
    </w:p>
    <w:p w:rsidR="00F63726" w:rsidRPr="00540AE7" w:rsidRDefault="00F63726" w:rsidP="00DC5978">
      <w:pPr>
        <w:pStyle w:val="Default"/>
        <w:pageBreakBefore/>
        <w:framePr w:w="13040" w:wrap="auto" w:vAnchor="page" w:hAnchor="page" w:x="1" w:y="1"/>
        <w:ind w:left="0"/>
        <w:rPr>
          <w:sz w:val="22"/>
          <w:szCs w:val="22"/>
        </w:rPr>
      </w:pPr>
    </w:p>
    <w:p w:rsidR="001558E1" w:rsidRPr="00540AE7" w:rsidRDefault="001558E1" w:rsidP="00DF0ADB">
      <w:pPr>
        <w:framePr w:w="13040" w:wrap="auto" w:vAnchor="page" w:hAnchor="page" w:x="1" w:y="1"/>
      </w:pPr>
    </w:p>
    <w:p w:rsidR="001558E1" w:rsidRPr="00540AE7" w:rsidRDefault="001558E1" w:rsidP="00DF0ADB">
      <w:pPr>
        <w:framePr w:w="13040" w:wrap="auto" w:vAnchor="page" w:hAnchor="page" w:x="1" w:y="1"/>
      </w:pPr>
    </w:p>
    <w:p w:rsidR="001558E1" w:rsidRPr="00540AE7" w:rsidRDefault="001558E1" w:rsidP="001558E1">
      <w:pPr>
        <w:framePr w:w="13040" w:wrap="auto" w:vAnchor="page" w:hAnchor="page" w:x="1" w:y="1"/>
        <w:rPr>
          <w:rFonts w:ascii="Times New Roman" w:hAnsi="Times New Roman"/>
        </w:rPr>
      </w:pPr>
    </w:p>
    <w:p w:rsidR="001558E1" w:rsidRPr="00540AE7" w:rsidRDefault="001558E1" w:rsidP="001558E1">
      <w:pPr>
        <w:framePr w:w="13040" w:wrap="auto" w:vAnchor="page" w:hAnchor="page" w:x="1" w:y="1"/>
        <w:rPr>
          <w:rFonts w:ascii="Times New Roman" w:hAnsi="Times New Roman"/>
        </w:rPr>
      </w:pPr>
      <w:r w:rsidRPr="00540AE7">
        <w:rPr>
          <w:rFonts w:ascii="Times New Roman" w:hAnsi="Times New Roman"/>
        </w:rPr>
        <w:t>IN THE EVENT OF SERVICE BEING DISCONNECTED AND THE ACCOUNT BALANCE IS STILL NEGATIVE BY THE 25</w:t>
      </w:r>
      <w:r w:rsidRPr="00540AE7">
        <w:rPr>
          <w:rFonts w:ascii="Times New Roman" w:hAnsi="Times New Roman"/>
          <w:vertAlign w:val="superscript"/>
        </w:rPr>
        <w:t>TH</w:t>
      </w:r>
      <w:r w:rsidRPr="00540AE7">
        <w:rPr>
          <w:rFonts w:ascii="Times New Roman" w:hAnsi="Times New Roman"/>
        </w:rPr>
        <w:t xml:space="preserve"> OF THE MONTH, THE UTILITY DEPOSIT SHALL BE APPLIED TO THE FINAL BILL.  IN ORDER T</w:t>
      </w:r>
      <w:r w:rsidR="00540AE7">
        <w:rPr>
          <w:rFonts w:ascii="Times New Roman" w:hAnsi="Times New Roman"/>
        </w:rPr>
        <w:t xml:space="preserve">O REGAIN SERVICE, A NEW DEPOSIT </w:t>
      </w:r>
      <w:bookmarkStart w:id="0" w:name="_GoBack"/>
      <w:bookmarkEnd w:id="0"/>
      <w:r w:rsidRPr="00540AE7">
        <w:rPr>
          <w:rFonts w:ascii="Times New Roman" w:hAnsi="Times New Roman"/>
        </w:rPr>
        <w:t>AND ANY PAST DUE AMOUNT WILL HAVE TO BE PAID BEFORE SERVICE WILL BE RESTORED.</w:t>
      </w:r>
    </w:p>
    <w:p w:rsidR="001558E1" w:rsidRDefault="001558E1" w:rsidP="001558E1">
      <w:pPr>
        <w:framePr w:w="13040" w:wrap="auto" w:vAnchor="page" w:hAnchor="page" w:x="1" w:y="1"/>
        <w:rPr>
          <w:rFonts w:ascii="Times New Roman" w:hAnsi="Times New Roman"/>
          <w:sz w:val="24"/>
          <w:szCs w:val="24"/>
        </w:rPr>
      </w:pPr>
    </w:p>
    <w:p w:rsidR="001558E1" w:rsidRPr="00310906" w:rsidRDefault="001558E1" w:rsidP="001558E1">
      <w:pPr>
        <w:framePr w:w="13040" w:wrap="auto" w:vAnchor="page" w:hAnchor="page" w:x="1" w:y="1"/>
        <w:numPr>
          <w:ilvl w:val="0"/>
          <w:numId w:val="2"/>
        </w:numPr>
        <w:rPr>
          <w:rFonts w:ascii="Times New Roman" w:hAnsi="Times New Roman"/>
          <w:b/>
          <w:sz w:val="24"/>
          <w:szCs w:val="24"/>
          <w:u w:val="single"/>
        </w:rPr>
      </w:pPr>
      <w:r w:rsidRPr="00310906">
        <w:rPr>
          <w:rFonts w:ascii="Times New Roman" w:hAnsi="Times New Roman"/>
          <w:b/>
          <w:sz w:val="24"/>
          <w:szCs w:val="24"/>
        </w:rPr>
        <w:t xml:space="preserve"> </w:t>
      </w:r>
      <w:r w:rsidRPr="00310906">
        <w:rPr>
          <w:rFonts w:ascii="Times New Roman" w:hAnsi="Times New Roman"/>
          <w:b/>
          <w:sz w:val="24"/>
          <w:szCs w:val="24"/>
          <w:u w:val="single"/>
        </w:rPr>
        <w:t>RECHECKING OF METERS</w:t>
      </w:r>
    </w:p>
    <w:p w:rsidR="001558E1" w:rsidRDefault="001558E1" w:rsidP="001558E1">
      <w:pPr>
        <w:framePr w:w="13040" w:wrap="auto" w:vAnchor="page" w:hAnchor="page" w:x="1" w:y="1"/>
        <w:rPr>
          <w:rFonts w:ascii="Times New Roman" w:hAnsi="Times New Roman"/>
          <w:sz w:val="24"/>
          <w:szCs w:val="24"/>
        </w:rPr>
      </w:pPr>
      <w:r w:rsidRPr="00540AE7">
        <w:rPr>
          <w:rFonts w:ascii="Times New Roman" w:hAnsi="Times New Roman"/>
        </w:rPr>
        <w:t>IF A CUSTOMER REQUESTS THAT HIS/HER METER BE RECHECKED TWO</w:t>
      </w:r>
      <w:r w:rsidR="00655631" w:rsidRPr="00540AE7">
        <w:rPr>
          <w:rFonts w:ascii="Times New Roman" w:hAnsi="Times New Roman"/>
        </w:rPr>
        <w:t xml:space="preserve"> </w:t>
      </w:r>
      <w:r w:rsidRPr="00540AE7">
        <w:rPr>
          <w:rFonts w:ascii="Times New Roman" w:hAnsi="Times New Roman"/>
        </w:rPr>
        <w:t xml:space="preserve">(2) MONTHS IN A ROW, THERE </w:t>
      </w:r>
      <w:r w:rsidR="00655631" w:rsidRPr="00540AE7">
        <w:rPr>
          <w:rFonts w:ascii="Times New Roman" w:hAnsi="Times New Roman"/>
        </w:rPr>
        <w:t>S</w:t>
      </w:r>
      <w:r w:rsidRPr="00540AE7">
        <w:rPr>
          <w:rFonts w:ascii="Times New Roman" w:hAnsi="Times New Roman"/>
        </w:rPr>
        <w:t>HALL BE A CHARGE OF TWENTY-FIVE</w:t>
      </w:r>
      <w:r w:rsidR="00655631" w:rsidRPr="00540AE7">
        <w:rPr>
          <w:rFonts w:ascii="Times New Roman" w:hAnsi="Times New Roman"/>
        </w:rPr>
        <w:t xml:space="preserve"> </w:t>
      </w:r>
      <w:r w:rsidRPr="00540AE7">
        <w:rPr>
          <w:rFonts w:ascii="Times New Roman" w:hAnsi="Times New Roman"/>
        </w:rPr>
        <w:t>($25.00) DOLLARS CHARGED TO SAID CUSTOMER IF IT IS DETERMINED BY THE CITY THAT THE METER IS IN WORKIN</w:t>
      </w:r>
      <w:r w:rsidR="00655631" w:rsidRPr="00540AE7">
        <w:rPr>
          <w:rFonts w:ascii="Times New Roman" w:hAnsi="Times New Roman"/>
        </w:rPr>
        <w:t>G</w:t>
      </w:r>
      <w:r w:rsidRPr="00540AE7">
        <w:rPr>
          <w:rFonts w:ascii="Times New Roman" w:hAnsi="Times New Roman"/>
        </w:rPr>
        <w:t xml:space="preserve"> ORDER AND REGISTERING CORRECTLY</w:t>
      </w:r>
      <w:r>
        <w:rPr>
          <w:rFonts w:ascii="Times New Roman" w:hAnsi="Times New Roman"/>
          <w:sz w:val="24"/>
          <w:szCs w:val="24"/>
        </w:rPr>
        <w:t>.</w:t>
      </w:r>
    </w:p>
    <w:p w:rsidR="001558E1" w:rsidRDefault="001558E1" w:rsidP="001558E1">
      <w:pPr>
        <w:framePr w:w="13040" w:wrap="auto" w:vAnchor="page" w:hAnchor="page" w:x="1" w:y="1"/>
        <w:rPr>
          <w:rFonts w:ascii="Times New Roman" w:hAnsi="Times New Roman"/>
          <w:sz w:val="24"/>
          <w:szCs w:val="24"/>
        </w:rPr>
      </w:pPr>
    </w:p>
    <w:p w:rsidR="001558E1" w:rsidRPr="00310906" w:rsidRDefault="001558E1" w:rsidP="001558E1">
      <w:pPr>
        <w:framePr w:w="13040" w:wrap="auto" w:vAnchor="page" w:hAnchor="page" w:x="1" w:y="1"/>
        <w:numPr>
          <w:ilvl w:val="0"/>
          <w:numId w:val="2"/>
        </w:numPr>
        <w:rPr>
          <w:rFonts w:ascii="Times New Roman" w:hAnsi="Times New Roman"/>
          <w:b/>
          <w:sz w:val="24"/>
          <w:szCs w:val="24"/>
          <w:u w:val="single"/>
        </w:rPr>
      </w:pPr>
      <w:r>
        <w:rPr>
          <w:rFonts w:ascii="Times New Roman" w:hAnsi="Times New Roman"/>
          <w:sz w:val="24"/>
          <w:szCs w:val="24"/>
        </w:rPr>
        <w:t xml:space="preserve"> </w:t>
      </w:r>
      <w:r w:rsidRPr="00310906">
        <w:rPr>
          <w:rFonts w:ascii="Times New Roman" w:hAnsi="Times New Roman"/>
          <w:b/>
          <w:sz w:val="24"/>
          <w:szCs w:val="24"/>
          <w:u w:val="single"/>
        </w:rPr>
        <w:t>TRANSFERS</w:t>
      </w:r>
    </w:p>
    <w:p w:rsidR="001558E1" w:rsidRPr="00540AE7" w:rsidRDefault="001558E1" w:rsidP="001558E1">
      <w:pPr>
        <w:framePr w:w="13040" w:wrap="auto" w:vAnchor="page" w:hAnchor="page" w:x="1" w:y="1"/>
        <w:rPr>
          <w:rFonts w:ascii="Times New Roman" w:hAnsi="Times New Roman"/>
        </w:rPr>
      </w:pPr>
      <w:r w:rsidRPr="00540AE7">
        <w:rPr>
          <w:rFonts w:ascii="Times New Roman" w:hAnsi="Times New Roman"/>
        </w:rPr>
        <w:t xml:space="preserve">EACH CONSUMER THAT DESIRES TO HAVE AN EXISTING WATER SERVICE ACCOUNT TRANSFERRED TO A NEW ADDRESS WILL BE REQUIRED TO PAY A NONREFUNDABLE WATER SERVICE SETUP CHARGE IN THE AMOUNT OF </w:t>
      </w:r>
      <w:r w:rsidR="001046BF" w:rsidRPr="00540AE7">
        <w:rPr>
          <w:rFonts w:ascii="Times New Roman" w:hAnsi="Times New Roman"/>
        </w:rPr>
        <w:t>THIRTY (</w:t>
      </w:r>
      <w:r w:rsidRPr="00540AE7">
        <w:rPr>
          <w:rFonts w:ascii="Times New Roman" w:hAnsi="Times New Roman"/>
        </w:rPr>
        <w:t>$30.00) DOLLARS, PLUS ALL BILLS PAID UP TO DATE PRIOR TO TRANSFER.</w:t>
      </w:r>
    </w:p>
    <w:p w:rsidR="001558E1" w:rsidRPr="00540AE7" w:rsidRDefault="001558E1" w:rsidP="001558E1">
      <w:pPr>
        <w:framePr w:w="13040" w:wrap="auto" w:vAnchor="page" w:hAnchor="page" w:x="1" w:y="1"/>
        <w:rPr>
          <w:rFonts w:ascii="Times New Roman" w:hAnsi="Times New Roman"/>
        </w:rPr>
      </w:pPr>
    </w:p>
    <w:p w:rsidR="001558E1" w:rsidRPr="00310906" w:rsidRDefault="001558E1" w:rsidP="001558E1">
      <w:pPr>
        <w:framePr w:w="13040" w:wrap="auto" w:vAnchor="page" w:hAnchor="page" w:x="1" w:y="1"/>
        <w:numPr>
          <w:ilvl w:val="0"/>
          <w:numId w:val="2"/>
        </w:numPr>
        <w:rPr>
          <w:rFonts w:ascii="Times New Roman" w:hAnsi="Times New Roman"/>
          <w:b/>
          <w:sz w:val="24"/>
          <w:szCs w:val="24"/>
          <w:u w:val="single"/>
        </w:rPr>
      </w:pPr>
      <w:r w:rsidRPr="00310906">
        <w:rPr>
          <w:rFonts w:ascii="Times New Roman" w:hAnsi="Times New Roman"/>
          <w:b/>
          <w:sz w:val="24"/>
          <w:szCs w:val="24"/>
        </w:rPr>
        <w:t xml:space="preserve"> </w:t>
      </w:r>
      <w:r w:rsidRPr="00310906">
        <w:rPr>
          <w:rFonts w:ascii="Times New Roman" w:hAnsi="Times New Roman"/>
          <w:b/>
          <w:sz w:val="24"/>
          <w:szCs w:val="24"/>
          <w:u w:val="single"/>
        </w:rPr>
        <w:t>INSUFFICIENT CHECKS</w:t>
      </w:r>
    </w:p>
    <w:p w:rsidR="007811E9" w:rsidRPr="00540AE7" w:rsidRDefault="001558E1" w:rsidP="007811E9">
      <w:pPr>
        <w:framePr w:w="13040" w:wrap="auto" w:vAnchor="page" w:hAnchor="page" w:x="1" w:y="1"/>
        <w:rPr>
          <w:rFonts w:ascii="Times New Roman" w:hAnsi="Times New Roman"/>
        </w:rPr>
      </w:pPr>
      <w:r w:rsidRPr="00540AE7">
        <w:rPr>
          <w:rFonts w:ascii="Times New Roman" w:hAnsi="Times New Roman"/>
        </w:rPr>
        <w:t>A FEE OF THIRTY-FIVE ($35.00) DOLLARS WILL BE CHARGED FOR COLLECTION OF AN INSUFFICIENT CHECK MADE PAYABLE TO THE CITY OF COMANCHE.  THIS CHARGE SHALL APPLY TO ALL AREAS OF THE CITY, SUCH AS THE UTILITY DEPARTMENT, MUNICIPAL COURT, POLICE DEPARTMENT, PARK DEPARTMENT, SWIMMING POOL AND ANY OTHER MISCELLANEO</w:t>
      </w:r>
      <w:r w:rsidR="007811E9" w:rsidRPr="00540AE7">
        <w:rPr>
          <w:rFonts w:ascii="Times New Roman" w:hAnsi="Times New Roman"/>
        </w:rPr>
        <w:t>US DEPARTMENTS DEEMED NECESSARY.</w:t>
      </w:r>
    </w:p>
    <w:p w:rsidR="007811E9" w:rsidRPr="00540AE7" w:rsidRDefault="007811E9" w:rsidP="007811E9">
      <w:pPr>
        <w:framePr w:w="13040" w:wrap="auto" w:vAnchor="page" w:hAnchor="page" w:x="1" w:y="1"/>
        <w:rPr>
          <w:rFonts w:ascii="Times New Roman" w:hAnsi="Times New Roman"/>
        </w:rPr>
      </w:pPr>
    </w:p>
    <w:p w:rsidR="007811E9" w:rsidRPr="00540AE7" w:rsidRDefault="007811E9" w:rsidP="007811E9">
      <w:pPr>
        <w:framePr w:w="13040" w:wrap="auto" w:vAnchor="page" w:hAnchor="page" w:x="1" w:y="1"/>
        <w:rPr>
          <w:rFonts w:ascii="Times New Roman" w:hAnsi="Times New Roman"/>
        </w:rPr>
      </w:pPr>
      <w:r w:rsidRPr="00540AE7">
        <w:rPr>
          <w:rFonts w:ascii="Times New Roman" w:hAnsi="Times New Roman"/>
        </w:rPr>
        <w:t xml:space="preserve">IN THE EVENT OF AN INSUFFICIENT CHECK TO THE CITY OF COMANCHE UTILITY DEPARTMENT, THE CITY OF COMANCHE WILL DISCONNECT SERVICES WITHOUT NOTICE DUE TO THE INSUFFICENT CHECK CONSTITUING NON-PAYMENT.  IF THE CHECK IS STILL OUTSTANDING AFTER </w:t>
      </w:r>
      <w:r w:rsidR="001046BF" w:rsidRPr="00540AE7">
        <w:rPr>
          <w:rFonts w:ascii="Times New Roman" w:hAnsi="Times New Roman"/>
        </w:rPr>
        <w:t>TEN (</w:t>
      </w:r>
      <w:r w:rsidRPr="00540AE7">
        <w:rPr>
          <w:rFonts w:ascii="Times New Roman" w:hAnsi="Times New Roman"/>
        </w:rPr>
        <w:t>10) DAYS THE ACCOUNT WILL BE FINALIZED AND YOUR UTILITY DEPOSIT WILL BE APPLIED TO PAY FOR THE INSUFFICIENT CHECK AND THE RETURN CHECK CHARGE.  ANY REMAININ</w:t>
      </w:r>
      <w:r w:rsidR="00655631" w:rsidRPr="00540AE7">
        <w:rPr>
          <w:rFonts w:ascii="Times New Roman" w:hAnsi="Times New Roman"/>
        </w:rPr>
        <w:t>G</w:t>
      </w:r>
      <w:r w:rsidRPr="00540AE7">
        <w:rPr>
          <w:rFonts w:ascii="Times New Roman" w:hAnsi="Times New Roman"/>
        </w:rPr>
        <w:t xml:space="preserve"> FUNDS WILL BE APPLIED TO THE FINAL BILL OR REFUNDED.</w:t>
      </w:r>
    </w:p>
    <w:p w:rsidR="007811E9" w:rsidRDefault="007811E9" w:rsidP="007811E9">
      <w:pPr>
        <w:framePr w:w="13040" w:wrap="auto" w:vAnchor="page" w:hAnchor="page" w:x="1" w:y="1"/>
        <w:rPr>
          <w:rFonts w:ascii="Times New Roman" w:hAnsi="Times New Roman"/>
          <w:sz w:val="24"/>
          <w:szCs w:val="24"/>
        </w:rPr>
      </w:pPr>
    </w:p>
    <w:p w:rsidR="007811E9" w:rsidRPr="00B37F65" w:rsidRDefault="007811E9" w:rsidP="007811E9">
      <w:pPr>
        <w:framePr w:w="13040" w:wrap="auto" w:vAnchor="page" w:hAnchor="page" w:x="1" w:y="1"/>
        <w:numPr>
          <w:ilvl w:val="0"/>
          <w:numId w:val="2"/>
        </w:numPr>
        <w:rPr>
          <w:rFonts w:ascii="Times New Roman" w:hAnsi="Times New Roman"/>
          <w:b/>
          <w:sz w:val="24"/>
          <w:szCs w:val="24"/>
          <w:u w:val="single"/>
        </w:rPr>
      </w:pPr>
      <w:r w:rsidRPr="00310906">
        <w:rPr>
          <w:rFonts w:ascii="Times New Roman" w:hAnsi="Times New Roman"/>
          <w:b/>
          <w:sz w:val="24"/>
          <w:szCs w:val="24"/>
        </w:rPr>
        <w:t xml:space="preserve"> </w:t>
      </w:r>
      <w:r w:rsidRPr="00B37F65">
        <w:rPr>
          <w:rFonts w:ascii="Times New Roman" w:hAnsi="Times New Roman"/>
          <w:b/>
          <w:sz w:val="24"/>
          <w:szCs w:val="24"/>
          <w:u w:val="single"/>
        </w:rPr>
        <w:t>DAMAGE TO METER</w:t>
      </w:r>
    </w:p>
    <w:p w:rsidR="007811E9" w:rsidRPr="00540AE7" w:rsidRDefault="007811E9" w:rsidP="007811E9">
      <w:pPr>
        <w:framePr w:w="13040" w:wrap="auto" w:vAnchor="page" w:hAnchor="page" w:x="1" w:y="1"/>
        <w:rPr>
          <w:rFonts w:ascii="Times New Roman" w:hAnsi="Times New Roman"/>
        </w:rPr>
      </w:pPr>
      <w:r w:rsidRPr="00540AE7">
        <w:rPr>
          <w:rFonts w:ascii="Times New Roman" w:hAnsi="Times New Roman"/>
        </w:rPr>
        <w:t>A FEE OF SEVENTY – FIVE</w:t>
      </w:r>
      <w:r w:rsidR="00655631" w:rsidRPr="00540AE7">
        <w:rPr>
          <w:rFonts w:ascii="Times New Roman" w:hAnsi="Times New Roman"/>
        </w:rPr>
        <w:t xml:space="preserve"> </w:t>
      </w:r>
      <w:r w:rsidRPr="00540AE7">
        <w:rPr>
          <w:rFonts w:ascii="Times New Roman" w:hAnsi="Times New Roman"/>
        </w:rPr>
        <w:t>($75.00) DOLLARS WILL BE CHARGED TO A CONSUMER OF THE CITY OF COMANCHE UTILITY DEPARTMENT WHEN IT HAS BEEN DETERMINED THAT SAID CONSUMER WAS RESPONSIBLE FOR DAMAGE TO THE METER AND CUT OFF VALVE OF SAID CONSUMER’S WATER METER.</w:t>
      </w:r>
    </w:p>
    <w:p w:rsidR="00BE7A92" w:rsidRPr="00540AE7" w:rsidRDefault="00BE7A92" w:rsidP="007811E9">
      <w:pPr>
        <w:framePr w:w="13040" w:wrap="auto" w:vAnchor="page" w:hAnchor="page" w:x="1" w:y="1"/>
        <w:rPr>
          <w:rFonts w:ascii="Times New Roman" w:hAnsi="Times New Roman"/>
        </w:rPr>
      </w:pPr>
    </w:p>
    <w:p w:rsidR="007811E9" w:rsidRPr="00540AE7" w:rsidRDefault="00EF5260" w:rsidP="00EF5260">
      <w:pPr>
        <w:framePr w:w="13040" w:wrap="auto" w:vAnchor="page" w:hAnchor="page" w:x="1" w:y="1"/>
        <w:numPr>
          <w:ilvl w:val="0"/>
          <w:numId w:val="1"/>
        </w:numPr>
        <w:rPr>
          <w:rFonts w:ascii="Times New Roman" w:hAnsi="Times New Roman"/>
          <w:b/>
          <w:sz w:val="24"/>
          <w:szCs w:val="24"/>
          <w:u w:val="single"/>
        </w:rPr>
      </w:pPr>
      <w:r w:rsidRPr="00540AE7">
        <w:rPr>
          <w:rFonts w:ascii="Times New Roman" w:hAnsi="Times New Roman"/>
          <w:b/>
          <w:sz w:val="24"/>
          <w:szCs w:val="24"/>
          <w:u w:val="single"/>
        </w:rPr>
        <w:t xml:space="preserve">WATER RATES TO THE COMANCHE COUNTY WATER SUPPLY CORPORATION SHALL BE AT </w:t>
      </w:r>
      <w:r w:rsidR="00B77F7F" w:rsidRPr="00540AE7">
        <w:rPr>
          <w:rFonts w:ascii="Times New Roman" w:hAnsi="Times New Roman"/>
          <w:b/>
          <w:sz w:val="24"/>
          <w:szCs w:val="24"/>
          <w:u w:val="single"/>
        </w:rPr>
        <w:t>6</w:t>
      </w:r>
      <w:r w:rsidR="000C32F7" w:rsidRPr="00540AE7">
        <w:rPr>
          <w:rFonts w:ascii="Times New Roman" w:hAnsi="Times New Roman"/>
          <w:b/>
          <w:sz w:val="24"/>
          <w:szCs w:val="24"/>
          <w:u w:val="single"/>
        </w:rPr>
        <w:t>.7</w:t>
      </w:r>
      <w:r w:rsidRPr="00540AE7">
        <w:rPr>
          <w:rFonts w:ascii="Times New Roman" w:hAnsi="Times New Roman"/>
          <w:b/>
          <w:sz w:val="24"/>
          <w:szCs w:val="24"/>
          <w:u w:val="single"/>
        </w:rPr>
        <w:t>5 PER ONE THOUSAND (1,000) GALLONS.</w:t>
      </w:r>
    </w:p>
    <w:p w:rsidR="00EF5260" w:rsidRDefault="00EF5260" w:rsidP="00EF5260">
      <w:pPr>
        <w:framePr w:w="13040" w:wrap="auto" w:vAnchor="page" w:hAnchor="page" w:x="1" w:y="1"/>
        <w:ind w:left="1800"/>
        <w:rPr>
          <w:rFonts w:ascii="Times New Roman" w:hAnsi="Times New Roman"/>
          <w:sz w:val="24"/>
          <w:szCs w:val="24"/>
          <w:u w:val="single"/>
        </w:rPr>
      </w:pPr>
    </w:p>
    <w:p w:rsidR="00EF5260" w:rsidRPr="00EF5260" w:rsidRDefault="00EF5260" w:rsidP="00EF5260">
      <w:pPr>
        <w:framePr w:w="13040" w:wrap="auto" w:vAnchor="page" w:hAnchor="page" w:x="1" w:y="1"/>
        <w:ind w:left="1800"/>
        <w:rPr>
          <w:rFonts w:ascii="Times New Roman" w:hAnsi="Times New Roman"/>
          <w:sz w:val="24"/>
          <w:szCs w:val="24"/>
          <w:u w:val="single"/>
        </w:rPr>
      </w:pPr>
    </w:p>
    <w:p w:rsidR="007811E9" w:rsidRPr="001558E1" w:rsidRDefault="007811E9" w:rsidP="007811E9">
      <w:pPr>
        <w:framePr w:w="13040" w:wrap="auto" w:vAnchor="page" w:hAnchor="page" w:x="1" w:y="1"/>
        <w:rPr>
          <w:rFonts w:ascii="Times New Roman" w:hAnsi="Times New Roman"/>
          <w:sz w:val="24"/>
          <w:szCs w:val="24"/>
        </w:rPr>
      </w:pPr>
    </w:p>
    <w:p w:rsidR="001558E1" w:rsidRDefault="001558E1" w:rsidP="001558E1">
      <w:pPr>
        <w:pStyle w:val="Default"/>
        <w:framePr w:w="13040" w:wrap="auto" w:vAnchor="page" w:hAnchor="page" w:x="1" w:y="1"/>
      </w:pPr>
    </w:p>
    <w:p w:rsidR="001558E1" w:rsidRDefault="001558E1" w:rsidP="001558E1">
      <w:pPr>
        <w:pStyle w:val="Default"/>
        <w:framePr w:w="13040" w:wrap="auto" w:vAnchor="page" w:hAnchor="page" w:x="1" w:y="1"/>
        <w:ind w:left="144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558E1" w:rsidRDefault="001558E1" w:rsidP="001558E1">
      <w:pPr>
        <w:pStyle w:val="Default"/>
        <w:framePr w:w="13040" w:wrap="auto" w:vAnchor="page" w:hAnchor="page" w:x="1" w:y="1"/>
        <w:ind w:left="0"/>
      </w:pPr>
    </w:p>
    <w:p w:rsidR="00191F8B" w:rsidRPr="00310906" w:rsidRDefault="003578F2" w:rsidP="003578F2">
      <w:pPr>
        <w:ind w:left="0" w:firstLine="720"/>
        <w:rPr>
          <w:rFonts w:ascii="Times New Roman" w:hAnsi="Times New Roman"/>
          <w:b/>
          <w:sz w:val="24"/>
          <w:szCs w:val="24"/>
          <w:u w:val="single"/>
        </w:rPr>
      </w:pPr>
      <w:r>
        <w:rPr>
          <w:rFonts w:ascii="Times New Roman" w:hAnsi="Times New Roman"/>
          <w:sz w:val="24"/>
          <w:szCs w:val="24"/>
        </w:rPr>
        <w:lastRenderedPageBreak/>
        <w:t>F</w:t>
      </w:r>
      <w:r w:rsidRPr="00310906">
        <w:rPr>
          <w:rFonts w:ascii="Times New Roman" w:hAnsi="Times New Roman"/>
          <w:b/>
          <w:sz w:val="24"/>
          <w:szCs w:val="24"/>
        </w:rPr>
        <w:t xml:space="preserve">.  </w:t>
      </w:r>
      <w:r w:rsidR="00191F8B" w:rsidRPr="00310906">
        <w:rPr>
          <w:rFonts w:ascii="Times New Roman" w:hAnsi="Times New Roman"/>
          <w:b/>
          <w:sz w:val="24"/>
          <w:szCs w:val="24"/>
          <w:u w:val="single"/>
        </w:rPr>
        <w:t>FEES FOR SERVICE OUTSIDE THE CITY LIMITS</w:t>
      </w:r>
    </w:p>
    <w:p w:rsidR="00191F8B" w:rsidRPr="00540AE7" w:rsidRDefault="00191F8B" w:rsidP="00E76336">
      <w:pPr>
        <w:ind w:left="720"/>
        <w:rPr>
          <w:rFonts w:ascii="Times New Roman" w:hAnsi="Times New Roman"/>
        </w:rPr>
      </w:pPr>
      <w:r w:rsidRPr="00540AE7">
        <w:rPr>
          <w:rFonts w:ascii="Times New Roman" w:hAnsi="Times New Roman"/>
        </w:rPr>
        <w:t xml:space="preserve">ALL CUSTOMERS HAVING PHYSICAL PROPERTY OUTSIDE THE CITY LIMITS OF THE CITY OF COMANCHE, TEXAS, AS DETERMINED BY THE COMANCHE COUNTY APPRAISAL DISTRICT, AND WHO HAVE WATER OR SEWER SERVICE WITH THE CITY OF COMANCHE, TEXAS, UTILITY DEPARTMENT SHALL BE CHARGED A RATE THAT IS </w:t>
      </w:r>
      <w:r w:rsidR="001046BF" w:rsidRPr="00540AE7">
        <w:rPr>
          <w:rFonts w:ascii="Times New Roman" w:hAnsi="Times New Roman"/>
        </w:rPr>
        <w:t>TWO (</w:t>
      </w:r>
      <w:r w:rsidRPr="00540AE7">
        <w:rPr>
          <w:rFonts w:ascii="Times New Roman" w:hAnsi="Times New Roman"/>
        </w:rPr>
        <w:t>2) TIMES THE CURRENT AND EXISTING RATE.  (THIS RATE IS SUBJECT TO ANY PRIOR WRITTEN AGREEMENTS WITH THE CITY OF COMANCHE, TEXAS.</w:t>
      </w:r>
      <w:r w:rsidR="00B37F65" w:rsidRPr="00540AE7">
        <w:rPr>
          <w:rFonts w:ascii="Times New Roman" w:hAnsi="Times New Roman"/>
        </w:rPr>
        <w:t>)</w:t>
      </w:r>
    </w:p>
    <w:p w:rsidR="00191F8B" w:rsidRDefault="00191F8B" w:rsidP="00191F8B">
      <w:pPr>
        <w:ind w:left="1800"/>
        <w:rPr>
          <w:rFonts w:ascii="Times New Roman" w:hAnsi="Times New Roman"/>
          <w:sz w:val="24"/>
          <w:szCs w:val="24"/>
        </w:rPr>
      </w:pPr>
    </w:p>
    <w:p w:rsidR="00191F8B" w:rsidRDefault="00191F8B" w:rsidP="00191F8B">
      <w:pPr>
        <w:ind w:left="720"/>
        <w:rPr>
          <w:rFonts w:ascii="Times New Roman" w:hAnsi="Times New Roman"/>
          <w:b/>
          <w:sz w:val="24"/>
          <w:szCs w:val="24"/>
        </w:rPr>
      </w:pPr>
      <w:r w:rsidRPr="00EF5260">
        <w:rPr>
          <w:rFonts w:ascii="Times New Roman" w:hAnsi="Times New Roman"/>
          <w:b/>
          <w:sz w:val="24"/>
          <w:szCs w:val="24"/>
        </w:rPr>
        <w:t>SECTION 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SEWER RATES</w:t>
      </w:r>
    </w:p>
    <w:p w:rsidR="00191F8B" w:rsidRDefault="00191F8B" w:rsidP="00191F8B">
      <w:pPr>
        <w:ind w:left="720"/>
        <w:rPr>
          <w:rFonts w:ascii="Times New Roman" w:hAnsi="Times New Roman"/>
          <w:sz w:val="24"/>
          <w:szCs w:val="24"/>
        </w:rPr>
      </w:pPr>
    </w:p>
    <w:p w:rsidR="00191F8B" w:rsidRPr="00540AE7" w:rsidRDefault="00191F8B" w:rsidP="00191F8B">
      <w:pPr>
        <w:ind w:left="720"/>
        <w:rPr>
          <w:rFonts w:ascii="Times New Roman" w:hAnsi="Times New Roman"/>
        </w:rPr>
      </w:pPr>
      <w:r w:rsidRPr="00540AE7">
        <w:rPr>
          <w:rFonts w:ascii="Times New Roman" w:hAnsi="Times New Roman"/>
        </w:rPr>
        <w:t>THE MONTHLY WASTEWATER RATES OR WASTEWATER CHARGES TO BE PAID BY THE USERS OF THE CITY SANITARY WASTEWATER SYSTEM TO THE CITY OF COMANCHE, TEXAS, SHALL BE COMPUTED UPON THE NUMBER OF GALLONS OF WATER METERED TO SUCH CONSUMER THROUGH THE WATER METER OF SUCH CONSUMER AND SHALL BE CALCULATED IN THE FOLLOWING MANNER:</w:t>
      </w:r>
    </w:p>
    <w:p w:rsidR="00191F8B" w:rsidRDefault="00191F8B" w:rsidP="00191F8B">
      <w:pPr>
        <w:numPr>
          <w:ilvl w:val="0"/>
          <w:numId w:val="3"/>
        </w:numPr>
        <w:rPr>
          <w:rFonts w:ascii="Times New Roman" w:hAnsi="Times New Roman"/>
          <w:sz w:val="24"/>
          <w:szCs w:val="24"/>
          <w:u w:val="single"/>
        </w:rPr>
      </w:pPr>
      <w:r w:rsidRPr="00BF1867">
        <w:rPr>
          <w:rFonts w:ascii="Times New Roman" w:hAnsi="Times New Roman"/>
          <w:sz w:val="24"/>
          <w:szCs w:val="24"/>
          <w:u w:val="single"/>
        </w:rPr>
        <w:t>RESIDENTIAL</w:t>
      </w:r>
    </w:p>
    <w:p w:rsidR="00B77F7F" w:rsidRPr="00B77F7F" w:rsidRDefault="004906A4" w:rsidP="00B77F7F">
      <w:pPr>
        <w:ind w:left="1800"/>
        <w:rPr>
          <w:rFonts w:ascii="Times New Roman" w:hAnsi="Times New Roman"/>
          <w:sz w:val="24"/>
          <w:szCs w:val="24"/>
        </w:rPr>
      </w:pPr>
      <w:r>
        <w:rPr>
          <w:rFonts w:ascii="Times New Roman" w:hAnsi="Times New Roman"/>
          <w:sz w:val="24"/>
          <w:szCs w:val="24"/>
        </w:rPr>
        <w:t>BASE RATE $3</w:t>
      </w:r>
      <w:r w:rsidR="00B77F7F" w:rsidRPr="00B77F7F">
        <w:rPr>
          <w:rFonts w:ascii="Times New Roman" w:hAnsi="Times New Roman"/>
          <w:sz w:val="24"/>
          <w:szCs w:val="24"/>
        </w:rPr>
        <w:t>.50; PLUS</w:t>
      </w:r>
    </w:p>
    <w:p w:rsidR="00191F8B" w:rsidRDefault="004906A4" w:rsidP="00191F8B">
      <w:pPr>
        <w:ind w:left="1080" w:firstLine="720"/>
        <w:rPr>
          <w:rFonts w:ascii="Times New Roman" w:hAnsi="Times New Roman"/>
          <w:sz w:val="24"/>
          <w:szCs w:val="24"/>
        </w:rPr>
      </w:pPr>
      <w:r>
        <w:rPr>
          <w:rFonts w:ascii="Times New Roman" w:hAnsi="Times New Roman"/>
          <w:sz w:val="24"/>
          <w:szCs w:val="24"/>
        </w:rPr>
        <w:t xml:space="preserve">0 – 3,000 </w:t>
      </w:r>
      <w:r>
        <w:rPr>
          <w:rFonts w:ascii="Times New Roman" w:hAnsi="Times New Roman"/>
          <w:sz w:val="24"/>
          <w:szCs w:val="24"/>
        </w:rPr>
        <w:tab/>
      </w:r>
      <w:r>
        <w:rPr>
          <w:rFonts w:ascii="Times New Roman" w:hAnsi="Times New Roman"/>
          <w:sz w:val="24"/>
          <w:szCs w:val="24"/>
        </w:rPr>
        <w:tab/>
        <w:t>GALLONS…$3.7</w:t>
      </w:r>
      <w:r w:rsidR="00191F8B">
        <w:rPr>
          <w:rFonts w:ascii="Times New Roman" w:hAnsi="Times New Roman"/>
          <w:sz w:val="24"/>
          <w:szCs w:val="24"/>
        </w:rPr>
        <w:t>5 PER ADDITIONAL THOUSAND</w:t>
      </w:r>
    </w:p>
    <w:p w:rsidR="00191F8B" w:rsidRDefault="004906A4" w:rsidP="00191F8B">
      <w:pPr>
        <w:ind w:left="1080" w:firstLine="720"/>
        <w:rPr>
          <w:rFonts w:ascii="Times New Roman" w:hAnsi="Times New Roman"/>
          <w:sz w:val="24"/>
          <w:szCs w:val="24"/>
        </w:rPr>
      </w:pPr>
      <w:r>
        <w:rPr>
          <w:rFonts w:ascii="Times New Roman" w:hAnsi="Times New Roman"/>
          <w:sz w:val="24"/>
          <w:szCs w:val="24"/>
        </w:rPr>
        <w:t>3,000 – 7,000</w:t>
      </w:r>
      <w:r>
        <w:rPr>
          <w:rFonts w:ascii="Times New Roman" w:hAnsi="Times New Roman"/>
          <w:sz w:val="24"/>
          <w:szCs w:val="24"/>
        </w:rPr>
        <w:tab/>
        <w:t>GALLONS…$2.3</w:t>
      </w:r>
      <w:r w:rsidR="00191F8B">
        <w:rPr>
          <w:rFonts w:ascii="Times New Roman" w:hAnsi="Times New Roman"/>
          <w:sz w:val="24"/>
          <w:szCs w:val="24"/>
        </w:rPr>
        <w:t>5 PER ADDITIONAL THOUSAND</w:t>
      </w:r>
    </w:p>
    <w:p w:rsidR="00191F8B" w:rsidRDefault="00191F8B" w:rsidP="00191F8B">
      <w:pPr>
        <w:ind w:left="1080" w:firstLine="720"/>
        <w:rPr>
          <w:rFonts w:ascii="Times New Roman" w:hAnsi="Times New Roman"/>
          <w:sz w:val="24"/>
          <w:szCs w:val="24"/>
        </w:rPr>
      </w:pPr>
      <w:r>
        <w:rPr>
          <w:rFonts w:ascii="Times New Roman" w:hAnsi="Times New Roman"/>
          <w:sz w:val="24"/>
          <w:szCs w:val="24"/>
        </w:rPr>
        <w:t>7,000 &amp; UP</w:t>
      </w:r>
      <w:r>
        <w:rPr>
          <w:rFonts w:ascii="Times New Roman" w:hAnsi="Times New Roman"/>
          <w:sz w:val="24"/>
          <w:szCs w:val="24"/>
        </w:rPr>
        <w:tab/>
        <w:t>GALLONS…$NO ADDITIONAL CHARGE</w:t>
      </w:r>
    </w:p>
    <w:p w:rsidR="003578F2" w:rsidRDefault="003578F2" w:rsidP="00191F8B">
      <w:pPr>
        <w:ind w:left="1080" w:firstLine="720"/>
        <w:rPr>
          <w:rFonts w:ascii="Times New Roman" w:hAnsi="Times New Roman"/>
          <w:sz w:val="24"/>
          <w:szCs w:val="24"/>
        </w:rPr>
      </w:pPr>
    </w:p>
    <w:p w:rsidR="00191F8B" w:rsidRDefault="00191F8B" w:rsidP="00191F8B">
      <w:pPr>
        <w:numPr>
          <w:ilvl w:val="0"/>
          <w:numId w:val="3"/>
        </w:numPr>
        <w:rPr>
          <w:rFonts w:ascii="Times New Roman" w:hAnsi="Times New Roman"/>
          <w:sz w:val="24"/>
          <w:szCs w:val="24"/>
          <w:u w:val="single"/>
        </w:rPr>
      </w:pPr>
      <w:r w:rsidRPr="00BF1867">
        <w:rPr>
          <w:rFonts w:ascii="Times New Roman" w:hAnsi="Times New Roman"/>
          <w:sz w:val="24"/>
          <w:szCs w:val="24"/>
          <w:u w:val="single"/>
        </w:rPr>
        <w:t>COMMERCIAL</w:t>
      </w:r>
    </w:p>
    <w:p w:rsidR="00D403EC" w:rsidRPr="00B77F7F" w:rsidRDefault="004906A4" w:rsidP="00D403EC">
      <w:pPr>
        <w:ind w:left="1800"/>
        <w:rPr>
          <w:rFonts w:ascii="Times New Roman" w:hAnsi="Times New Roman"/>
          <w:sz w:val="24"/>
          <w:szCs w:val="24"/>
        </w:rPr>
      </w:pPr>
      <w:r>
        <w:rPr>
          <w:rFonts w:ascii="Times New Roman" w:hAnsi="Times New Roman"/>
          <w:sz w:val="24"/>
          <w:szCs w:val="24"/>
        </w:rPr>
        <w:t>BASE RATE $3</w:t>
      </w:r>
      <w:r w:rsidR="00D403EC" w:rsidRPr="00B77F7F">
        <w:rPr>
          <w:rFonts w:ascii="Times New Roman" w:hAnsi="Times New Roman"/>
          <w:sz w:val="24"/>
          <w:szCs w:val="24"/>
        </w:rPr>
        <w:t>.50; PLUS</w:t>
      </w:r>
    </w:p>
    <w:p w:rsidR="00191F8B" w:rsidRDefault="00191F8B" w:rsidP="00191F8B">
      <w:pPr>
        <w:numPr>
          <w:ilvl w:val="0"/>
          <w:numId w:val="5"/>
        </w:numPr>
        <w:rPr>
          <w:rFonts w:ascii="Times New Roman" w:hAnsi="Times New Roman"/>
          <w:sz w:val="24"/>
          <w:szCs w:val="24"/>
        </w:rPr>
      </w:pPr>
      <w:r>
        <w:rPr>
          <w:rFonts w:ascii="Times New Roman" w:hAnsi="Times New Roman"/>
          <w:sz w:val="24"/>
          <w:szCs w:val="24"/>
        </w:rPr>
        <w:t>– 3,000</w:t>
      </w:r>
      <w:r>
        <w:rPr>
          <w:rFonts w:ascii="Times New Roman" w:hAnsi="Times New Roman"/>
          <w:sz w:val="24"/>
          <w:szCs w:val="24"/>
        </w:rPr>
        <w:tab/>
      </w:r>
      <w:r w:rsidR="004906A4">
        <w:rPr>
          <w:rFonts w:ascii="Times New Roman" w:hAnsi="Times New Roman"/>
          <w:sz w:val="24"/>
          <w:szCs w:val="24"/>
        </w:rPr>
        <w:t>GALLONS…$3.7</w:t>
      </w:r>
      <w:r>
        <w:rPr>
          <w:rFonts w:ascii="Times New Roman" w:hAnsi="Times New Roman"/>
          <w:sz w:val="24"/>
          <w:szCs w:val="24"/>
        </w:rPr>
        <w:t>5 PER ADDITIONAL THOUSAND</w:t>
      </w:r>
    </w:p>
    <w:p w:rsidR="00191F8B" w:rsidRDefault="004906A4" w:rsidP="00191F8B">
      <w:pPr>
        <w:ind w:left="1800"/>
        <w:rPr>
          <w:rFonts w:ascii="Times New Roman" w:hAnsi="Times New Roman"/>
          <w:sz w:val="24"/>
          <w:szCs w:val="24"/>
        </w:rPr>
      </w:pPr>
      <w:r>
        <w:rPr>
          <w:rFonts w:ascii="Times New Roman" w:hAnsi="Times New Roman"/>
          <w:sz w:val="24"/>
          <w:szCs w:val="24"/>
        </w:rPr>
        <w:t>3,000 – 10,000</w:t>
      </w:r>
      <w:r>
        <w:rPr>
          <w:rFonts w:ascii="Times New Roman" w:hAnsi="Times New Roman"/>
          <w:sz w:val="24"/>
          <w:szCs w:val="24"/>
        </w:rPr>
        <w:tab/>
        <w:t>GALLONS…$2.3</w:t>
      </w:r>
      <w:r w:rsidR="00191F8B">
        <w:rPr>
          <w:rFonts w:ascii="Times New Roman" w:hAnsi="Times New Roman"/>
          <w:sz w:val="24"/>
          <w:szCs w:val="24"/>
        </w:rPr>
        <w:t>5 PER ADDITIONAL THOUSAND</w:t>
      </w:r>
    </w:p>
    <w:p w:rsidR="00191F8B" w:rsidRDefault="004906A4" w:rsidP="00191F8B">
      <w:pPr>
        <w:ind w:left="1080" w:firstLine="720"/>
        <w:rPr>
          <w:rFonts w:ascii="Times New Roman" w:hAnsi="Times New Roman"/>
          <w:sz w:val="24"/>
          <w:szCs w:val="24"/>
        </w:rPr>
      </w:pPr>
      <w:r>
        <w:rPr>
          <w:rFonts w:ascii="Times New Roman" w:hAnsi="Times New Roman"/>
          <w:sz w:val="24"/>
          <w:szCs w:val="24"/>
        </w:rPr>
        <w:t>10,000-20,000</w:t>
      </w:r>
      <w:r>
        <w:rPr>
          <w:rFonts w:ascii="Times New Roman" w:hAnsi="Times New Roman"/>
          <w:sz w:val="24"/>
          <w:szCs w:val="24"/>
        </w:rPr>
        <w:tab/>
        <w:t>GALLONS…$2.5</w:t>
      </w:r>
      <w:r w:rsidR="00191F8B">
        <w:rPr>
          <w:rFonts w:ascii="Times New Roman" w:hAnsi="Times New Roman"/>
          <w:sz w:val="24"/>
          <w:szCs w:val="24"/>
        </w:rPr>
        <w:t>0 PER ADDITIONAL THOUSAND</w:t>
      </w:r>
    </w:p>
    <w:p w:rsidR="00191F8B" w:rsidRDefault="00191F8B" w:rsidP="00191F8B">
      <w:pPr>
        <w:ind w:left="1080" w:firstLine="720"/>
        <w:rPr>
          <w:rFonts w:ascii="Times New Roman" w:hAnsi="Times New Roman"/>
          <w:sz w:val="24"/>
          <w:szCs w:val="24"/>
        </w:rPr>
      </w:pPr>
      <w:r>
        <w:rPr>
          <w:rFonts w:ascii="Times New Roman" w:hAnsi="Times New Roman"/>
          <w:sz w:val="24"/>
          <w:szCs w:val="24"/>
        </w:rPr>
        <w:t>20,000 &amp; UP</w:t>
      </w:r>
      <w:r>
        <w:rPr>
          <w:rFonts w:ascii="Times New Roman" w:hAnsi="Times New Roman"/>
          <w:sz w:val="24"/>
          <w:szCs w:val="24"/>
        </w:rPr>
        <w:tab/>
        <w:t>GALLONS…$2.</w:t>
      </w:r>
      <w:r w:rsidR="004906A4">
        <w:rPr>
          <w:rFonts w:ascii="Times New Roman" w:hAnsi="Times New Roman"/>
          <w:sz w:val="24"/>
          <w:szCs w:val="24"/>
        </w:rPr>
        <w:t>60</w:t>
      </w:r>
      <w:r>
        <w:rPr>
          <w:rFonts w:ascii="Times New Roman" w:hAnsi="Times New Roman"/>
          <w:sz w:val="24"/>
          <w:szCs w:val="24"/>
        </w:rPr>
        <w:t xml:space="preserve"> PER ADDITIONAL THOUSAND</w:t>
      </w:r>
    </w:p>
    <w:p w:rsidR="00191F8B" w:rsidRDefault="00191F8B" w:rsidP="00191F8B">
      <w:pPr>
        <w:ind w:left="1080" w:firstLine="720"/>
        <w:rPr>
          <w:rFonts w:ascii="Times New Roman" w:hAnsi="Times New Roman"/>
          <w:sz w:val="24"/>
          <w:szCs w:val="24"/>
        </w:rPr>
      </w:pPr>
    </w:p>
    <w:p w:rsidR="00191F8B" w:rsidRPr="00540AE7" w:rsidRDefault="00191F8B" w:rsidP="00191F8B">
      <w:pPr>
        <w:numPr>
          <w:ilvl w:val="0"/>
          <w:numId w:val="3"/>
        </w:numPr>
        <w:rPr>
          <w:rFonts w:ascii="Times New Roman" w:hAnsi="Times New Roman"/>
          <w:b/>
          <w:sz w:val="24"/>
          <w:szCs w:val="24"/>
          <w:u w:val="single"/>
        </w:rPr>
      </w:pPr>
      <w:r w:rsidRPr="00540AE7">
        <w:rPr>
          <w:rFonts w:ascii="Times New Roman" w:hAnsi="Times New Roman"/>
          <w:b/>
          <w:sz w:val="24"/>
          <w:szCs w:val="24"/>
          <w:u w:val="single"/>
        </w:rPr>
        <w:t>OTHER FEES AND CHARGES</w:t>
      </w:r>
    </w:p>
    <w:p w:rsidR="00191F8B" w:rsidRPr="00540AE7" w:rsidRDefault="00191F8B" w:rsidP="00191F8B">
      <w:pPr>
        <w:numPr>
          <w:ilvl w:val="0"/>
          <w:numId w:val="4"/>
        </w:numPr>
        <w:rPr>
          <w:rFonts w:ascii="Times New Roman" w:hAnsi="Times New Roman"/>
          <w:b/>
          <w:sz w:val="24"/>
          <w:szCs w:val="24"/>
          <w:u w:val="single"/>
        </w:rPr>
      </w:pPr>
      <w:r w:rsidRPr="00540AE7">
        <w:rPr>
          <w:rFonts w:ascii="Times New Roman" w:hAnsi="Times New Roman"/>
          <w:b/>
          <w:sz w:val="24"/>
          <w:szCs w:val="24"/>
          <w:u w:val="single"/>
        </w:rPr>
        <w:t>CITY NON WATER USERS OF SEWER</w:t>
      </w:r>
    </w:p>
    <w:p w:rsidR="00191F8B" w:rsidRPr="00540AE7" w:rsidRDefault="00191F8B" w:rsidP="00191F8B">
      <w:pPr>
        <w:ind w:left="2520"/>
        <w:rPr>
          <w:rFonts w:ascii="Times New Roman" w:hAnsi="Times New Roman"/>
        </w:rPr>
      </w:pPr>
      <w:r w:rsidRPr="00540AE7">
        <w:rPr>
          <w:rFonts w:ascii="Times New Roman" w:hAnsi="Times New Roman"/>
        </w:rPr>
        <w:t xml:space="preserve">ALL RESIDENTIAL SEWER USERS WHO SHALL NOT BE A REGULARLY MONTHLY PURCHASER OF WATER FROM THE CITY OF COMANCHE, TEXAS, SHALL BE CHARGED A BASE FEE OF </w:t>
      </w:r>
      <w:r w:rsidR="00D403EC" w:rsidRPr="00540AE7">
        <w:rPr>
          <w:rFonts w:ascii="Times New Roman" w:hAnsi="Times New Roman"/>
        </w:rPr>
        <w:t xml:space="preserve">THIRTY </w:t>
      </w:r>
      <w:proofErr w:type="gramStart"/>
      <w:r w:rsidR="000C32F7" w:rsidRPr="00540AE7">
        <w:rPr>
          <w:rFonts w:ascii="Times New Roman" w:hAnsi="Times New Roman"/>
        </w:rPr>
        <w:t>EIGHT</w:t>
      </w:r>
      <w:r w:rsidRPr="00540AE7">
        <w:rPr>
          <w:rFonts w:ascii="Times New Roman" w:hAnsi="Times New Roman"/>
        </w:rPr>
        <w:t>(</w:t>
      </w:r>
      <w:proofErr w:type="gramEnd"/>
      <w:r w:rsidRPr="00540AE7">
        <w:rPr>
          <w:rFonts w:ascii="Times New Roman" w:hAnsi="Times New Roman"/>
        </w:rPr>
        <w:t>$</w:t>
      </w:r>
      <w:r w:rsidR="000C32F7" w:rsidRPr="00540AE7">
        <w:rPr>
          <w:rFonts w:ascii="Times New Roman" w:hAnsi="Times New Roman"/>
        </w:rPr>
        <w:t>38</w:t>
      </w:r>
      <w:r w:rsidRPr="00540AE7">
        <w:rPr>
          <w:rFonts w:ascii="Times New Roman" w:hAnsi="Times New Roman"/>
        </w:rPr>
        <w:t>.00) DOLLARS PER MONTH.</w:t>
      </w:r>
    </w:p>
    <w:p w:rsidR="00191F8B" w:rsidRDefault="00191F8B" w:rsidP="00191F8B">
      <w:pPr>
        <w:rPr>
          <w:rFonts w:ascii="Times New Roman" w:hAnsi="Times New Roman"/>
          <w:sz w:val="24"/>
          <w:szCs w:val="24"/>
        </w:rPr>
      </w:pPr>
    </w:p>
    <w:p w:rsidR="00191F8B" w:rsidRPr="00540AE7" w:rsidRDefault="00191F8B" w:rsidP="00191F8B">
      <w:pPr>
        <w:numPr>
          <w:ilvl w:val="0"/>
          <w:numId w:val="4"/>
        </w:numPr>
        <w:rPr>
          <w:rFonts w:ascii="Times New Roman" w:hAnsi="Times New Roman"/>
          <w:b/>
          <w:sz w:val="24"/>
          <w:szCs w:val="24"/>
          <w:u w:val="single"/>
        </w:rPr>
      </w:pPr>
      <w:r w:rsidRPr="00540AE7">
        <w:rPr>
          <w:rFonts w:ascii="Times New Roman" w:hAnsi="Times New Roman"/>
          <w:b/>
          <w:sz w:val="24"/>
          <w:szCs w:val="24"/>
          <w:u w:val="single"/>
        </w:rPr>
        <w:t>DISCONNECTION</w:t>
      </w:r>
    </w:p>
    <w:p w:rsidR="00191F8B" w:rsidRDefault="00191F8B" w:rsidP="00191F8B">
      <w:pPr>
        <w:ind w:left="2520"/>
        <w:rPr>
          <w:rFonts w:ascii="Times New Roman" w:hAnsi="Times New Roman"/>
        </w:rPr>
      </w:pPr>
      <w:r w:rsidRPr="00540AE7">
        <w:rPr>
          <w:rFonts w:ascii="Times New Roman" w:hAnsi="Times New Roman"/>
        </w:rPr>
        <w:t>ALL BILLS FOR SEWER SERVICES RENDERED BY THE CITY OF COMANCHE, TEXAS, SHALL BE BILLED REGULARLY BY THE CITY OF COMANCHE, SUCH BILLS SHALL BE PAYABLE BETWEEN THE 1</w:t>
      </w:r>
      <w:r w:rsidRPr="00540AE7">
        <w:rPr>
          <w:rFonts w:ascii="Times New Roman" w:hAnsi="Times New Roman"/>
          <w:vertAlign w:val="superscript"/>
        </w:rPr>
        <w:t>ST</w:t>
      </w:r>
      <w:r w:rsidRPr="00540AE7">
        <w:rPr>
          <w:rFonts w:ascii="Times New Roman" w:hAnsi="Times New Roman"/>
        </w:rPr>
        <w:t xml:space="preserve"> AND THE 15</w:t>
      </w:r>
      <w:r w:rsidRPr="00540AE7">
        <w:rPr>
          <w:rFonts w:ascii="Times New Roman" w:hAnsi="Times New Roman"/>
          <w:vertAlign w:val="superscript"/>
        </w:rPr>
        <w:t>TH</w:t>
      </w:r>
      <w:r w:rsidRPr="00540AE7">
        <w:rPr>
          <w:rFonts w:ascii="Times New Roman" w:hAnsi="Times New Roman"/>
        </w:rPr>
        <w:t xml:space="preserve"> DAY OF EACH MONTH.  ALL ACCOUNTS WHICH HAVING A BALANCE AT 5:00 P.M. ON THE 20</w:t>
      </w:r>
      <w:r w:rsidRPr="00540AE7">
        <w:rPr>
          <w:rFonts w:ascii="Times New Roman" w:hAnsi="Times New Roman"/>
          <w:vertAlign w:val="superscript"/>
        </w:rPr>
        <w:t>TH</w:t>
      </w:r>
      <w:r w:rsidRPr="00540AE7">
        <w:rPr>
          <w:rFonts w:ascii="Times New Roman" w:hAnsi="Times New Roman"/>
        </w:rPr>
        <w:t xml:space="preserve"> DAY OF THE CURRENT MONTH SHALL BE DISCONNECTED.</w:t>
      </w:r>
    </w:p>
    <w:p w:rsidR="00540AE7" w:rsidRDefault="00540AE7" w:rsidP="00191F8B">
      <w:pPr>
        <w:ind w:left="2520"/>
        <w:rPr>
          <w:rFonts w:ascii="Times New Roman" w:hAnsi="Times New Roman"/>
        </w:rPr>
      </w:pPr>
    </w:p>
    <w:p w:rsidR="00540AE7" w:rsidRPr="00540AE7" w:rsidRDefault="00540AE7" w:rsidP="00191F8B">
      <w:pPr>
        <w:ind w:left="2520"/>
        <w:rPr>
          <w:rFonts w:ascii="Times New Roman" w:hAnsi="Times New Roman"/>
        </w:rPr>
      </w:pPr>
    </w:p>
    <w:p w:rsidR="00191F8B" w:rsidRDefault="00191F8B" w:rsidP="00191F8B">
      <w:pPr>
        <w:ind w:left="2520"/>
        <w:rPr>
          <w:rFonts w:ascii="Times New Roman" w:hAnsi="Times New Roman"/>
          <w:sz w:val="24"/>
          <w:szCs w:val="24"/>
        </w:rPr>
      </w:pPr>
    </w:p>
    <w:p w:rsidR="00191F8B" w:rsidRPr="00540AE7" w:rsidRDefault="00191F8B" w:rsidP="00191F8B">
      <w:pPr>
        <w:numPr>
          <w:ilvl w:val="0"/>
          <w:numId w:val="4"/>
        </w:numPr>
        <w:rPr>
          <w:rFonts w:ascii="Times New Roman" w:hAnsi="Times New Roman"/>
          <w:b/>
          <w:sz w:val="24"/>
          <w:szCs w:val="24"/>
          <w:u w:val="single"/>
        </w:rPr>
      </w:pPr>
      <w:r w:rsidRPr="00540AE7">
        <w:rPr>
          <w:rFonts w:ascii="Times New Roman" w:hAnsi="Times New Roman"/>
          <w:b/>
          <w:sz w:val="24"/>
          <w:szCs w:val="24"/>
          <w:u w:val="single"/>
        </w:rPr>
        <w:lastRenderedPageBreak/>
        <w:t>FEES FOR RECREATIONAL WATER, SEWER AND ELECTRICITY AT THE CITY PARK CAMP SITES.</w:t>
      </w:r>
    </w:p>
    <w:p w:rsidR="00191F8B" w:rsidRDefault="00191F8B" w:rsidP="00191F8B">
      <w:pPr>
        <w:numPr>
          <w:ilvl w:val="1"/>
          <w:numId w:val="4"/>
        </w:numPr>
        <w:rPr>
          <w:rFonts w:ascii="Times New Roman" w:hAnsi="Times New Roman"/>
          <w:sz w:val="24"/>
          <w:szCs w:val="24"/>
        </w:rPr>
      </w:pPr>
      <w:r>
        <w:rPr>
          <w:rFonts w:ascii="Times New Roman" w:hAnsi="Times New Roman"/>
          <w:sz w:val="24"/>
          <w:szCs w:val="24"/>
        </w:rPr>
        <w:t>A FEE OF TWENTY ($20.00) DOLLARS WILL BE ASSESSED FOR A 24-HOUR PERIOD OR ANY PORTION THEREOF.  THIS FEE IS FOR ONE OR ALL SERVICES THAT ARE OFFERED.</w:t>
      </w:r>
    </w:p>
    <w:p w:rsidR="00191F8B" w:rsidRDefault="00191F8B" w:rsidP="00191F8B">
      <w:pPr>
        <w:ind w:left="3240"/>
        <w:rPr>
          <w:rFonts w:ascii="Times New Roman" w:hAnsi="Times New Roman"/>
          <w:sz w:val="24"/>
          <w:szCs w:val="24"/>
        </w:rPr>
      </w:pPr>
    </w:p>
    <w:p w:rsidR="00191F8B" w:rsidRPr="00540AE7" w:rsidRDefault="00191F8B" w:rsidP="00191F8B">
      <w:pPr>
        <w:numPr>
          <w:ilvl w:val="0"/>
          <w:numId w:val="4"/>
        </w:numPr>
        <w:rPr>
          <w:rFonts w:ascii="Times New Roman" w:hAnsi="Times New Roman"/>
          <w:b/>
          <w:sz w:val="24"/>
          <w:szCs w:val="24"/>
          <w:u w:val="single"/>
        </w:rPr>
      </w:pPr>
      <w:r w:rsidRPr="00540AE7">
        <w:rPr>
          <w:rFonts w:ascii="Times New Roman" w:hAnsi="Times New Roman"/>
          <w:b/>
          <w:sz w:val="24"/>
          <w:szCs w:val="24"/>
          <w:u w:val="single"/>
        </w:rPr>
        <w:t>RECREATIONAL LIMITATIONS</w:t>
      </w:r>
    </w:p>
    <w:p w:rsidR="00191F8B" w:rsidRDefault="00191F8B" w:rsidP="00191F8B">
      <w:pPr>
        <w:numPr>
          <w:ilvl w:val="1"/>
          <w:numId w:val="4"/>
        </w:numPr>
        <w:rPr>
          <w:rFonts w:ascii="Times New Roman" w:hAnsi="Times New Roman"/>
          <w:sz w:val="24"/>
          <w:szCs w:val="24"/>
        </w:rPr>
      </w:pPr>
      <w:r>
        <w:rPr>
          <w:rFonts w:ascii="Times New Roman" w:hAnsi="Times New Roman"/>
          <w:sz w:val="24"/>
          <w:szCs w:val="24"/>
        </w:rPr>
        <w:t xml:space="preserve">A LIMITATION OF A TWO (2) WEEK PERIOD SHALL BE ENFORCED AT THE CITY OF COMANCHE, TEXAS, </w:t>
      </w:r>
      <w:proofErr w:type="gramStart"/>
      <w:r>
        <w:rPr>
          <w:rFonts w:ascii="Times New Roman" w:hAnsi="Times New Roman"/>
          <w:sz w:val="24"/>
          <w:szCs w:val="24"/>
        </w:rPr>
        <w:t>RECREATIONAL</w:t>
      </w:r>
      <w:proofErr w:type="gramEnd"/>
      <w:r>
        <w:rPr>
          <w:rFonts w:ascii="Times New Roman" w:hAnsi="Times New Roman"/>
          <w:sz w:val="24"/>
          <w:szCs w:val="24"/>
        </w:rPr>
        <w:t xml:space="preserve"> PARKING AREA AT THE CITY PARK.</w:t>
      </w:r>
    </w:p>
    <w:p w:rsidR="00191F8B" w:rsidRDefault="00191F8B" w:rsidP="00191F8B">
      <w:pPr>
        <w:rPr>
          <w:rFonts w:ascii="Times New Roman" w:hAnsi="Times New Roman"/>
          <w:sz w:val="24"/>
          <w:szCs w:val="24"/>
        </w:rPr>
      </w:pPr>
    </w:p>
    <w:p w:rsidR="00191F8B" w:rsidRPr="00D403EC" w:rsidRDefault="00191F8B" w:rsidP="00191F8B">
      <w:pPr>
        <w:ind w:left="0"/>
        <w:rPr>
          <w:rFonts w:ascii="Times New Roman" w:hAnsi="Times New Roman"/>
          <w:sz w:val="24"/>
        </w:rPr>
      </w:pPr>
    </w:p>
    <w:p w:rsidR="00191F8B" w:rsidRPr="00540AE7" w:rsidRDefault="00191F8B" w:rsidP="00191F8B">
      <w:pPr>
        <w:ind w:left="0"/>
        <w:rPr>
          <w:rFonts w:ascii="Times New Roman" w:hAnsi="Times New Roman"/>
        </w:rPr>
      </w:pPr>
      <w:r w:rsidRPr="00540AE7">
        <w:rPr>
          <w:rFonts w:ascii="Times New Roman" w:hAnsi="Times New Roman"/>
        </w:rPr>
        <w:t>ALL SERVICES FOR THE CITY OF COMANCHE MUST BE IN THE NAME OF THE PERSON OCCUPYING THE LOCATION REQUESTING REQUIRED SERVICE, UNLESS THE OWNER OF THE SAID LOCAT</w:t>
      </w:r>
      <w:r w:rsidR="00B37F65" w:rsidRPr="00540AE7">
        <w:rPr>
          <w:rFonts w:ascii="Times New Roman" w:hAnsi="Times New Roman"/>
        </w:rPr>
        <w:t>I</w:t>
      </w:r>
      <w:r w:rsidRPr="00540AE7">
        <w:rPr>
          <w:rFonts w:ascii="Times New Roman" w:hAnsi="Times New Roman"/>
        </w:rPr>
        <w:t>ON REQUESTS THE SERVICE BE PUT INTO HIS NAME</w:t>
      </w:r>
      <w:r w:rsidR="00E551BB" w:rsidRPr="00540AE7">
        <w:rPr>
          <w:rFonts w:ascii="Times New Roman" w:hAnsi="Times New Roman"/>
        </w:rPr>
        <w:t>.</w:t>
      </w:r>
    </w:p>
    <w:p w:rsidR="00E551BB" w:rsidRPr="00540AE7" w:rsidRDefault="00E551BB" w:rsidP="00191F8B">
      <w:pPr>
        <w:ind w:left="0"/>
        <w:rPr>
          <w:rFonts w:ascii="Times New Roman" w:hAnsi="Times New Roman"/>
        </w:rPr>
      </w:pPr>
    </w:p>
    <w:p w:rsidR="00E551BB" w:rsidRPr="00540AE7" w:rsidRDefault="001046BF" w:rsidP="00191F8B">
      <w:pPr>
        <w:ind w:left="0"/>
        <w:rPr>
          <w:rFonts w:ascii="Times New Roman" w:hAnsi="Times New Roman"/>
        </w:rPr>
      </w:pPr>
      <w:r w:rsidRPr="00540AE7">
        <w:rPr>
          <w:rFonts w:ascii="Times New Roman" w:hAnsi="Times New Roman"/>
        </w:rPr>
        <w:t>PHOTO</w:t>
      </w:r>
      <w:r w:rsidR="00E551BB" w:rsidRPr="00540AE7">
        <w:rPr>
          <w:rFonts w:ascii="Times New Roman" w:hAnsi="Times New Roman"/>
        </w:rPr>
        <w:t xml:space="preserve"> IDENTIFICATION SUCH AS A DRIVER’S LICENSE WILL BE REQUIRED OF THE OCCUPANT TO PROVE IDENTITY.</w:t>
      </w:r>
    </w:p>
    <w:p w:rsidR="00E551BB" w:rsidRPr="00540AE7" w:rsidRDefault="00E551BB" w:rsidP="00191F8B">
      <w:pPr>
        <w:ind w:left="0"/>
        <w:rPr>
          <w:rFonts w:ascii="Times New Roman" w:hAnsi="Times New Roman"/>
        </w:rPr>
      </w:pPr>
    </w:p>
    <w:p w:rsidR="00E551BB" w:rsidRPr="00540AE7" w:rsidRDefault="00E551BB" w:rsidP="00191F8B">
      <w:pPr>
        <w:ind w:left="0"/>
        <w:rPr>
          <w:rFonts w:ascii="Times New Roman" w:hAnsi="Times New Roman"/>
        </w:rPr>
      </w:pPr>
      <w:r w:rsidRPr="00540AE7">
        <w:rPr>
          <w:rFonts w:ascii="Times New Roman" w:hAnsi="Times New Roman"/>
        </w:rPr>
        <w:t xml:space="preserve">ANY OCCUPANT HAVING A CURRENT OR PAST DUE BALANCE FOR SERVICES RENDERED OR A CHARGE FOR DAMAGE TO THE </w:t>
      </w:r>
      <w:r w:rsidR="001046BF" w:rsidRPr="00540AE7">
        <w:rPr>
          <w:rFonts w:ascii="Times New Roman" w:hAnsi="Times New Roman"/>
        </w:rPr>
        <w:t>METER</w:t>
      </w:r>
      <w:r w:rsidRPr="00540AE7">
        <w:rPr>
          <w:rFonts w:ascii="Times New Roman" w:hAnsi="Times New Roman"/>
        </w:rPr>
        <w:t xml:space="preserve"> SHALL CLEAR ALL OUTSTANDING BALANCES BEFORE SERVICES WILL BE CONNECTED.</w:t>
      </w:r>
    </w:p>
    <w:p w:rsidR="00E551BB" w:rsidRPr="00540AE7" w:rsidRDefault="00E551BB" w:rsidP="00191F8B">
      <w:pPr>
        <w:ind w:left="0"/>
        <w:rPr>
          <w:rFonts w:ascii="Times New Roman" w:hAnsi="Times New Roman"/>
        </w:rPr>
      </w:pPr>
    </w:p>
    <w:p w:rsidR="00E551BB" w:rsidRPr="00540AE7" w:rsidRDefault="00E551BB" w:rsidP="00191F8B">
      <w:pPr>
        <w:ind w:left="0"/>
        <w:rPr>
          <w:rFonts w:ascii="Times New Roman" w:hAnsi="Times New Roman"/>
        </w:rPr>
      </w:pPr>
      <w:r w:rsidRPr="00540AE7">
        <w:rPr>
          <w:rFonts w:ascii="Times New Roman" w:hAnsi="Times New Roman"/>
        </w:rPr>
        <w:t>IF IT IS FOUND THAT A PERSON RESIDING AT THE REQUESTED LOCATION WITH THE OCCUPANT HAS AN OUTSTANDING BALANCE WITH THE CITY OF COMANCHE, SERVICE WILL BE DISCONTINUED UNTIL SAID BALANCE IS CLEARED.</w:t>
      </w:r>
    </w:p>
    <w:p w:rsidR="00E551BB" w:rsidRPr="00D403EC" w:rsidRDefault="00E551BB" w:rsidP="00191F8B">
      <w:pPr>
        <w:ind w:left="0"/>
        <w:rPr>
          <w:rFonts w:ascii="Times New Roman" w:hAnsi="Times New Roman"/>
          <w:sz w:val="24"/>
        </w:rPr>
      </w:pPr>
    </w:p>
    <w:p w:rsidR="00E551BB" w:rsidRPr="00D403EC" w:rsidRDefault="00E551BB" w:rsidP="00191F8B">
      <w:pPr>
        <w:ind w:left="0"/>
        <w:rPr>
          <w:rFonts w:ascii="Times New Roman" w:hAnsi="Times New Roman"/>
          <w:b/>
          <w:sz w:val="24"/>
        </w:rPr>
      </w:pPr>
      <w:r w:rsidRPr="00D403EC">
        <w:rPr>
          <w:rFonts w:ascii="Times New Roman" w:hAnsi="Times New Roman"/>
          <w:b/>
          <w:sz w:val="24"/>
        </w:rPr>
        <w:t>SECTION 4</w:t>
      </w:r>
      <w:r w:rsidRPr="00D403EC">
        <w:rPr>
          <w:rFonts w:ascii="Times New Roman" w:hAnsi="Times New Roman"/>
          <w:b/>
          <w:sz w:val="24"/>
        </w:rPr>
        <w:tab/>
      </w:r>
      <w:r w:rsidRPr="00D403EC">
        <w:rPr>
          <w:rFonts w:ascii="Times New Roman" w:hAnsi="Times New Roman"/>
          <w:b/>
          <w:sz w:val="24"/>
        </w:rPr>
        <w:tab/>
        <w:t>WATER/SEWER DEPOSITS</w:t>
      </w:r>
    </w:p>
    <w:p w:rsidR="00E551BB" w:rsidRPr="00D403EC" w:rsidRDefault="00E551BB" w:rsidP="00191F8B">
      <w:pPr>
        <w:ind w:left="0"/>
        <w:rPr>
          <w:rFonts w:ascii="Times New Roman" w:hAnsi="Times New Roman"/>
          <w:sz w:val="24"/>
        </w:rPr>
      </w:pPr>
    </w:p>
    <w:p w:rsidR="00E551BB" w:rsidRPr="00D403EC" w:rsidRDefault="00E551BB" w:rsidP="00191F8B">
      <w:pPr>
        <w:ind w:left="0"/>
        <w:rPr>
          <w:rFonts w:ascii="Times New Roman" w:hAnsi="Times New Roman"/>
          <w:sz w:val="24"/>
        </w:rPr>
      </w:pPr>
      <w:r w:rsidRPr="00D403EC">
        <w:rPr>
          <w:rFonts w:ascii="Times New Roman" w:hAnsi="Times New Roman"/>
          <w:sz w:val="24"/>
        </w:rPr>
        <w:t>ALONG WITH THE APPLICATION FOR WATER SERVICE, THE APPLICANT SHALL PAY TO THE CITY OF COMANCHE, TEXAS, A DEPOSIT IN SUCH AMOUNT AS INDICATED BELOW:</w:t>
      </w:r>
    </w:p>
    <w:p w:rsidR="00E551BB" w:rsidRPr="00D403EC" w:rsidRDefault="00E551BB" w:rsidP="00191F8B">
      <w:pPr>
        <w:ind w:left="0"/>
        <w:rPr>
          <w:rFonts w:ascii="Times New Roman" w:hAnsi="Times New Roman"/>
          <w:sz w:val="24"/>
        </w:rPr>
      </w:pPr>
    </w:p>
    <w:p w:rsidR="00E551BB" w:rsidRPr="00540AE7" w:rsidRDefault="00E551BB" w:rsidP="00E551BB">
      <w:pPr>
        <w:numPr>
          <w:ilvl w:val="0"/>
          <w:numId w:val="6"/>
        </w:numPr>
        <w:rPr>
          <w:rFonts w:ascii="Times New Roman" w:hAnsi="Times New Roman"/>
          <w:b/>
          <w:sz w:val="24"/>
          <w:u w:val="single"/>
        </w:rPr>
      </w:pPr>
      <w:r w:rsidRPr="00540AE7">
        <w:rPr>
          <w:rFonts w:ascii="Times New Roman" w:hAnsi="Times New Roman"/>
          <w:b/>
          <w:sz w:val="24"/>
        </w:rPr>
        <w:t xml:space="preserve"> </w:t>
      </w:r>
      <w:r w:rsidRPr="00540AE7">
        <w:rPr>
          <w:rFonts w:ascii="Times New Roman" w:hAnsi="Times New Roman"/>
          <w:b/>
          <w:sz w:val="24"/>
          <w:u w:val="single"/>
        </w:rPr>
        <w:t>RESIDENTIAL</w:t>
      </w:r>
    </w:p>
    <w:p w:rsidR="00E551BB" w:rsidRPr="00D403EC" w:rsidRDefault="00E551BB" w:rsidP="00E551BB">
      <w:pPr>
        <w:ind w:left="1080"/>
        <w:rPr>
          <w:rFonts w:ascii="Times New Roman" w:hAnsi="Times New Roman"/>
          <w:sz w:val="24"/>
        </w:rPr>
      </w:pPr>
      <w:r w:rsidRPr="00D403EC">
        <w:rPr>
          <w:rFonts w:ascii="Times New Roman" w:hAnsi="Times New Roman"/>
          <w:sz w:val="24"/>
        </w:rPr>
        <w:t xml:space="preserve"> THE SUM OF ONE HUNDRED FIFTY ($150.00) DOLLARS</w:t>
      </w:r>
    </w:p>
    <w:p w:rsidR="00E551BB" w:rsidRPr="00D403EC" w:rsidRDefault="00E551BB" w:rsidP="00E551BB">
      <w:pPr>
        <w:ind w:left="1080"/>
        <w:rPr>
          <w:rFonts w:ascii="Times New Roman" w:hAnsi="Times New Roman"/>
          <w:sz w:val="24"/>
        </w:rPr>
      </w:pPr>
    </w:p>
    <w:p w:rsidR="00E551BB" w:rsidRPr="00540AE7" w:rsidRDefault="00E551BB" w:rsidP="00E551BB">
      <w:pPr>
        <w:numPr>
          <w:ilvl w:val="0"/>
          <w:numId w:val="6"/>
        </w:numPr>
        <w:rPr>
          <w:rFonts w:ascii="Times New Roman" w:hAnsi="Times New Roman"/>
          <w:b/>
          <w:sz w:val="24"/>
          <w:u w:val="single"/>
        </w:rPr>
      </w:pPr>
      <w:r w:rsidRPr="00540AE7">
        <w:rPr>
          <w:rFonts w:ascii="Times New Roman" w:hAnsi="Times New Roman"/>
          <w:b/>
          <w:sz w:val="24"/>
        </w:rPr>
        <w:t xml:space="preserve"> </w:t>
      </w:r>
      <w:r w:rsidRPr="00540AE7">
        <w:rPr>
          <w:rFonts w:ascii="Times New Roman" w:hAnsi="Times New Roman"/>
          <w:b/>
          <w:sz w:val="24"/>
          <w:u w:val="single"/>
        </w:rPr>
        <w:t>COMMERCIAL</w:t>
      </w:r>
    </w:p>
    <w:p w:rsidR="00E551BB" w:rsidRDefault="00E551BB" w:rsidP="00E551BB">
      <w:pPr>
        <w:ind w:left="1080"/>
        <w:rPr>
          <w:rFonts w:ascii="Times New Roman" w:hAnsi="Times New Roman"/>
          <w:sz w:val="24"/>
        </w:rPr>
      </w:pPr>
      <w:r w:rsidRPr="00D403EC">
        <w:rPr>
          <w:rFonts w:ascii="Times New Roman" w:hAnsi="Times New Roman"/>
          <w:sz w:val="24"/>
        </w:rPr>
        <w:t xml:space="preserve"> THE SUM OF TWO HUNDRED ($200.00) DOLLARS</w:t>
      </w:r>
    </w:p>
    <w:p w:rsidR="003D609D" w:rsidRPr="00D403EC" w:rsidRDefault="003D609D" w:rsidP="00E551BB">
      <w:pPr>
        <w:ind w:left="1080"/>
        <w:rPr>
          <w:rFonts w:ascii="Times New Roman" w:hAnsi="Times New Roman"/>
          <w:sz w:val="24"/>
        </w:rPr>
      </w:pPr>
    </w:p>
    <w:p w:rsidR="008B4974" w:rsidRPr="00D403EC" w:rsidRDefault="008B4974" w:rsidP="00E551BB">
      <w:pPr>
        <w:ind w:left="1080"/>
        <w:rPr>
          <w:rFonts w:ascii="Times New Roman" w:hAnsi="Times New Roman"/>
          <w:sz w:val="24"/>
        </w:rPr>
      </w:pPr>
    </w:p>
    <w:p w:rsidR="00E551BB" w:rsidRPr="00540AE7" w:rsidRDefault="00E551BB" w:rsidP="00E551BB">
      <w:pPr>
        <w:numPr>
          <w:ilvl w:val="0"/>
          <w:numId w:val="6"/>
        </w:numPr>
        <w:rPr>
          <w:rFonts w:ascii="Times New Roman" w:hAnsi="Times New Roman"/>
          <w:b/>
          <w:sz w:val="24"/>
          <w:u w:val="single"/>
        </w:rPr>
      </w:pPr>
      <w:r w:rsidRPr="00540AE7">
        <w:rPr>
          <w:rFonts w:ascii="Times New Roman" w:hAnsi="Times New Roman"/>
          <w:b/>
          <w:sz w:val="24"/>
        </w:rPr>
        <w:t xml:space="preserve"> </w:t>
      </w:r>
      <w:r w:rsidRPr="00540AE7">
        <w:rPr>
          <w:rFonts w:ascii="Times New Roman" w:hAnsi="Times New Roman"/>
          <w:b/>
          <w:sz w:val="24"/>
          <w:u w:val="single"/>
        </w:rPr>
        <w:t>RESIDENTIAL FOR WELL, SEWER, AND GARBAGE</w:t>
      </w:r>
    </w:p>
    <w:p w:rsidR="00E551BB" w:rsidRDefault="00E551BB" w:rsidP="00E551BB">
      <w:pPr>
        <w:ind w:left="1080"/>
        <w:rPr>
          <w:rFonts w:ascii="Times New Roman" w:hAnsi="Times New Roman"/>
          <w:sz w:val="24"/>
        </w:rPr>
      </w:pPr>
      <w:r w:rsidRPr="00D403EC">
        <w:rPr>
          <w:rFonts w:ascii="Times New Roman" w:hAnsi="Times New Roman"/>
          <w:sz w:val="24"/>
        </w:rPr>
        <w:t xml:space="preserve"> THE SUM OF ONE HUNDRED FIFTY ($150.00) DOLLARS</w:t>
      </w:r>
    </w:p>
    <w:p w:rsidR="00D403EC" w:rsidRDefault="00D403EC" w:rsidP="00E551BB">
      <w:pPr>
        <w:ind w:left="1080"/>
        <w:rPr>
          <w:rFonts w:ascii="Times New Roman" w:hAnsi="Times New Roman"/>
          <w:sz w:val="24"/>
        </w:rPr>
      </w:pPr>
    </w:p>
    <w:p w:rsidR="00540AE7" w:rsidRDefault="00540AE7" w:rsidP="00E551BB">
      <w:pPr>
        <w:ind w:left="1080"/>
        <w:rPr>
          <w:rFonts w:ascii="Times New Roman" w:hAnsi="Times New Roman"/>
          <w:sz w:val="24"/>
        </w:rPr>
      </w:pPr>
    </w:p>
    <w:p w:rsidR="00540AE7" w:rsidRDefault="00540AE7" w:rsidP="00E551BB">
      <w:pPr>
        <w:ind w:left="1080"/>
        <w:rPr>
          <w:rFonts w:ascii="Times New Roman" w:hAnsi="Times New Roman"/>
          <w:sz w:val="24"/>
        </w:rPr>
      </w:pPr>
    </w:p>
    <w:p w:rsidR="00540AE7" w:rsidRDefault="00540AE7" w:rsidP="00E551BB">
      <w:pPr>
        <w:ind w:left="1080"/>
        <w:rPr>
          <w:rFonts w:ascii="Times New Roman" w:hAnsi="Times New Roman"/>
          <w:sz w:val="24"/>
        </w:rPr>
      </w:pPr>
    </w:p>
    <w:p w:rsidR="00540AE7" w:rsidRDefault="00540AE7" w:rsidP="00E551BB">
      <w:pPr>
        <w:ind w:left="1080"/>
        <w:rPr>
          <w:rFonts w:ascii="Times New Roman" w:hAnsi="Times New Roman"/>
          <w:sz w:val="24"/>
        </w:rPr>
      </w:pPr>
    </w:p>
    <w:p w:rsidR="00D403EC" w:rsidRDefault="00D403EC" w:rsidP="00D403EC">
      <w:pPr>
        <w:ind w:left="0"/>
        <w:rPr>
          <w:rFonts w:ascii="Times New Roman" w:hAnsi="Times New Roman"/>
          <w:b/>
          <w:sz w:val="24"/>
        </w:rPr>
      </w:pPr>
      <w:r w:rsidRPr="00D403EC">
        <w:rPr>
          <w:rFonts w:ascii="Times New Roman" w:hAnsi="Times New Roman"/>
          <w:b/>
          <w:sz w:val="24"/>
        </w:rPr>
        <w:t xml:space="preserve">SECTION </w:t>
      </w:r>
      <w:r>
        <w:rPr>
          <w:rFonts w:ascii="Times New Roman" w:hAnsi="Times New Roman"/>
          <w:b/>
          <w:sz w:val="24"/>
        </w:rPr>
        <w:t>5</w:t>
      </w:r>
      <w:r w:rsidRPr="00D403EC">
        <w:rPr>
          <w:rFonts w:ascii="Times New Roman" w:hAnsi="Times New Roman"/>
          <w:b/>
          <w:sz w:val="24"/>
        </w:rPr>
        <w:tab/>
      </w:r>
      <w:r w:rsidRPr="00D403EC">
        <w:rPr>
          <w:rFonts w:ascii="Times New Roman" w:hAnsi="Times New Roman"/>
          <w:b/>
          <w:sz w:val="24"/>
        </w:rPr>
        <w:tab/>
      </w:r>
      <w:r>
        <w:rPr>
          <w:rFonts w:ascii="Times New Roman" w:hAnsi="Times New Roman"/>
          <w:b/>
          <w:sz w:val="24"/>
        </w:rPr>
        <w:t>WATER/SEWER TAP CHARGES</w:t>
      </w:r>
    </w:p>
    <w:p w:rsidR="00D403EC" w:rsidRDefault="00D403EC" w:rsidP="00D403EC">
      <w:pPr>
        <w:ind w:left="0"/>
        <w:rPr>
          <w:rFonts w:ascii="Times New Roman" w:hAnsi="Times New Roman"/>
          <w:b/>
          <w:sz w:val="24"/>
        </w:rPr>
      </w:pPr>
    </w:p>
    <w:p w:rsidR="00D403EC" w:rsidRDefault="00D403EC" w:rsidP="00D403EC">
      <w:pPr>
        <w:ind w:left="0"/>
        <w:rPr>
          <w:rFonts w:ascii="Times New Roman" w:hAnsi="Times New Roman"/>
          <w:sz w:val="24"/>
        </w:rPr>
      </w:pPr>
      <w:r>
        <w:rPr>
          <w:rFonts w:ascii="Times New Roman" w:hAnsi="Times New Roman"/>
          <w:sz w:val="24"/>
        </w:rPr>
        <w:t>THE FOLLOWING CHARGES SHALL BE ASSESED AND COLLECTED FROM THE CUSTOMER FOR THE INTALLATION OF A WATER AND/OR SEWER TAP:</w:t>
      </w:r>
    </w:p>
    <w:p w:rsidR="00D403EC" w:rsidRDefault="00D403EC" w:rsidP="00D403EC">
      <w:pPr>
        <w:ind w:left="0"/>
        <w:rPr>
          <w:rFonts w:ascii="Times New Roman" w:hAnsi="Times New Roman"/>
          <w:sz w:val="24"/>
        </w:rPr>
      </w:pPr>
    </w:p>
    <w:p w:rsidR="00D403EC" w:rsidRDefault="00D403EC" w:rsidP="00D403EC">
      <w:pPr>
        <w:ind w:left="0"/>
        <w:rPr>
          <w:rFonts w:ascii="Times New Roman" w:hAnsi="Times New Roman"/>
          <w:sz w:val="24"/>
        </w:rPr>
      </w:pPr>
      <w:r>
        <w:rPr>
          <w:rFonts w:ascii="Times New Roman" w:hAnsi="Times New Roman"/>
          <w:sz w:val="24"/>
        </w:rPr>
        <w:tab/>
        <w:t>WATER TAP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SEWER TAP</w:t>
      </w:r>
    </w:p>
    <w:p w:rsidR="00D403EC" w:rsidRDefault="00B23F32" w:rsidP="00D403EC">
      <w:pPr>
        <w:ind w:left="0"/>
        <w:rPr>
          <w:rFonts w:ascii="Times New Roman" w:hAnsi="Times New Roman"/>
          <w:sz w:val="24"/>
        </w:rPr>
      </w:pPr>
      <w:r>
        <w:rPr>
          <w:rFonts w:ascii="Times New Roman" w:hAnsi="Times New Roman"/>
          <w:sz w:val="24"/>
        </w:rPr>
        <w:tab/>
        <w:t>¾ INCH TAP - $7</w:t>
      </w:r>
      <w:r w:rsidR="00D403EC">
        <w:rPr>
          <w:rFonts w:ascii="Times New Roman" w:hAnsi="Times New Roman"/>
          <w:sz w:val="24"/>
        </w:rPr>
        <w:t>00.00</w:t>
      </w:r>
      <w:r w:rsidR="00D403EC">
        <w:rPr>
          <w:rFonts w:ascii="Times New Roman" w:hAnsi="Times New Roman"/>
          <w:sz w:val="24"/>
        </w:rPr>
        <w:tab/>
      </w:r>
      <w:r w:rsidR="00D403EC">
        <w:rPr>
          <w:rFonts w:ascii="Times New Roman" w:hAnsi="Times New Roman"/>
          <w:sz w:val="24"/>
        </w:rPr>
        <w:tab/>
      </w:r>
      <w:r w:rsidR="00D403EC">
        <w:rPr>
          <w:rFonts w:ascii="Times New Roman" w:hAnsi="Times New Roman"/>
          <w:sz w:val="24"/>
        </w:rPr>
        <w:tab/>
        <w:t>4 INCH TAP - $</w:t>
      </w:r>
      <w:r>
        <w:rPr>
          <w:rFonts w:ascii="Times New Roman" w:hAnsi="Times New Roman"/>
          <w:sz w:val="24"/>
        </w:rPr>
        <w:t>40</w:t>
      </w:r>
      <w:r w:rsidR="00D403EC">
        <w:rPr>
          <w:rFonts w:ascii="Times New Roman" w:hAnsi="Times New Roman"/>
          <w:sz w:val="24"/>
        </w:rPr>
        <w:t>0.00</w:t>
      </w:r>
    </w:p>
    <w:p w:rsidR="00D403EC" w:rsidRDefault="00B23F32" w:rsidP="00D403EC">
      <w:pPr>
        <w:ind w:left="0"/>
        <w:rPr>
          <w:rFonts w:ascii="Times New Roman" w:hAnsi="Times New Roman"/>
          <w:sz w:val="24"/>
        </w:rPr>
      </w:pPr>
      <w:r>
        <w:rPr>
          <w:rFonts w:ascii="Times New Roman" w:hAnsi="Times New Roman"/>
          <w:sz w:val="24"/>
        </w:rPr>
        <w:tab/>
        <w:t>1  INCH TAP- $8</w:t>
      </w:r>
      <w:r w:rsidR="00D403EC">
        <w:rPr>
          <w:rFonts w:ascii="Times New Roman" w:hAnsi="Times New Roman"/>
          <w:sz w:val="24"/>
        </w:rPr>
        <w:t>50.00</w:t>
      </w:r>
      <w:r w:rsidR="00D403EC">
        <w:rPr>
          <w:rFonts w:ascii="Times New Roman" w:hAnsi="Times New Roman"/>
          <w:sz w:val="24"/>
        </w:rPr>
        <w:tab/>
      </w:r>
      <w:r w:rsidR="00D403EC">
        <w:rPr>
          <w:rFonts w:ascii="Times New Roman" w:hAnsi="Times New Roman"/>
          <w:sz w:val="24"/>
        </w:rPr>
        <w:tab/>
      </w:r>
      <w:r w:rsidR="00D403EC">
        <w:rPr>
          <w:rFonts w:ascii="Times New Roman" w:hAnsi="Times New Roman"/>
          <w:sz w:val="24"/>
        </w:rPr>
        <w:tab/>
        <w:t>6 INCH TAP - $</w:t>
      </w:r>
      <w:r>
        <w:rPr>
          <w:rFonts w:ascii="Times New Roman" w:hAnsi="Times New Roman"/>
          <w:sz w:val="24"/>
        </w:rPr>
        <w:t>450</w:t>
      </w:r>
      <w:r w:rsidR="00D403EC">
        <w:rPr>
          <w:rFonts w:ascii="Times New Roman" w:hAnsi="Times New Roman"/>
          <w:sz w:val="24"/>
        </w:rPr>
        <w:t>.00</w:t>
      </w:r>
    </w:p>
    <w:p w:rsidR="00D403EC" w:rsidRDefault="00D403EC" w:rsidP="00D403EC">
      <w:pPr>
        <w:ind w:left="0"/>
        <w:rPr>
          <w:rFonts w:ascii="Times New Roman" w:hAnsi="Times New Roman"/>
          <w:sz w:val="24"/>
        </w:rPr>
      </w:pPr>
      <w:r>
        <w:rPr>
          <w:rFonts w:ascii="Times New Roman" w:hAnsi="Times New Roman"/>
          <w:sz w:val="24"/>
        </w:rPr>
        <w:tab/>
        <w:t>2  INCH TAP- $</w:t>
      </w:r>
      <w:r w:rsidR="00B23F32">
        <w:rPr>
          <w:rFonts w:ascii="Times New Roman" w:hAnsi="Times New Roman"/>
          <w:sz w:val="24"/>
        </w:rPr>
        <w:t>3,000</w:t>
      </w:r>
      <w:r>
        <w:rPr>
          <w:rFonts w:ascii="Times New Roman" w:hAnsi="Times New Roman"/>
          <w:sz w:val="24"/>
        </w:rPr>
        <w:t>.00</w:t>
      </w:r>
      <w:r>
        <w:rPr>
          <w:rFonts w:ascii="Times New Roman" w:hAnsi="Times New Roman"/>
          <w:sz w:val="24"/>
        </w:rPr>
        <w:tab/>
      </w:r>
      <w:r>
        <w:rPr>
          <w:rFonts w:ascii="Times New Roman" w:hAnsi="Times New Roman"/>
          <w:sz w:val="24"/>
        </w:rPr>
        <w:tab/>
      </w:r>
    </w:p>
    <w:p w:rsidR="00D403EC" w:rsidRDefault="00D403EC" w:rsidP="00E551BB">
      <w:pPr>
        <w:ind w:left="1080"/>
        <w:rPr>
          <w:rFonts w:ascii="Times New Roman" w:hAnsi="Times New Roman"/>
          <w:sz w:val="24"/>
        </w:rPr>
      </w:pPr>
    </w:p>
    <w:p w:rsidR="006C4D0C" w:rsidRPr="007B342B" w:rsidRDefault="006C4D0C" w:rsidP="006C4D0C">
      <w:pPr>
        <w:ind w:left="0"/>
        <w:rPr>
          <w:rFonts w:ascii="Times New Roman" w:hAnsi="Times New Roman"/>
          <w:sz w:val="24"/>
          <w:szCs w:val="24"/>
        </w:rPr>
      </w:pPr>
      <w:r w:rsidRPr="007B342B">
        <w:rPr>
          <w:rFonts w:ascii="Times New Roman" w:hAnsi="Times New Roman"/>
          <w:b/>
          <w:sz w:val="24"/>
          <w:szCs w:val="24"/>
        </w:rPr>
        <w:t>SECTION 6</w:t>
      </w:r>
      <w:r w:rsidRPr="007B342B">
        <w:rPr>
          <w:rFonts w:ascii="Times New Roman" w:hAnsi="Times New Roman"/>
        </w:rPr>
        <w:tab/>
      </w:r>
      <w:r w:rsidRPr="007B342B">
        <w:rPr>
          <w:rFonts w:ascii="Times New Roman" w:hAnsi="Times New Roman"/>
        </w:rPr>
        <w:tab/>
      </w:r>
      <w:r w:rsidRPr="007B342B">
        <w:rPr>
          <w:rFonts w:ascii="Times New Roman" w:hAnsi="Times New Roman"/>
        </w:rPr>
        <w:tab/>
      </w:r>
      <w:r w:rsidRPr="007B342B">
        <w:rPr>
          <w:rFonts w:ascii="Times New Roman" w:hAnsi="Times New Roman"/>
          <w:b/>
          <w:sz w:val="24"/>
          <w:szCs w:val="24"/>
        </w:rPr>
        <w:t>REPEALING CLAUSE</w:t>
      </w:r>
    </w:p>
    <w:p w:rsidR="006C4D0C" w:rsidRDefault="006C4D0C" w:rsidP="006C4D0C">
      <w:pPr>
        <w:ind w:left="0"/>
      </w:pPr>
    </w:p>
    <w:p w:rsidR="00B23F32" w:rsidRPr="004439CD" w:rsidRDefault="006C4D0C" w:rsidP="00B23F32">
      <w:pPr>
        <w:ind w:left="0"/>
        <w:rPr>
          <w:rFonts w:ascii="Times New Roman" w:hAnsi="Times New Roman"/>
        </w:rPr>
      </w:pPr>
      <w:r w:rsidRPr="004439CD">
        <w:rPr>
          <w:rFonts w:ascii="Times New Roman" w:hAnsi="Times New Roman"/>
        </w:rPr>
        <w:t>ALL ORDINANCES OR PARTS OF ORDINANCES IN CONFLICT HEREWITH ARE HEREBY REPEALED, INCLUDING ORDINANCE 7-20</w:t>
      </w:r>
      <w:r w:rsidR="00B23F32" w:rsidRPr="004439CD">
        <w:rPr>
          <w:rFonts w:ascii="Times New Roman" w:hAnsi="Times New Roman"/>
        </w:rPr>
        <w:t xml:space="preserve">13 PASSED SEPTEMBER 9,2013, </w:t>
      </w:r>
      <w:r w:rsidRPr="004439CD">
        <w:rPr>
          <w:rFonts w:ascii="Times New Roman" w:hAnsi="Times New Roman"/>
        </w:rPr>
        <w:t>ORDINANCE 2-2015</w:t>
      </w:r>
      <w:r w:rsidR="00B23F32" w:rsidRPr="004439CD">
        <w:rPr>
          <w:rFonts w:ascii="Times New Roman" w:hAnsi="Times New Roman"/>
        </w:rPr>
        <w:t>, AND</w:t>
      </w:r>
      <w:r w:rsidRPr="004439CD">
        <w:rPr>
          <w:rFonts w:ascii="Times New Roman" w:hAnsi="Times New Roman"/>
        </w:rPr>
        <w:t xml:space="preserve"> </w:t>
      </w:r>
      <w:r w:rsidR="00B23F32" w:rsidRPr="004439CD">
        <w:rPr>
          <w:rFonts w:ascii="Times New Roman" w:hAnsi="Times New Roman"/>
        </w:rPr>
        <w:t>ORDINANCE 8-2015 PASSED 6 JUNE, 2015.</w:t>
      </w:r>
    </w:p>
    <w:p w:rsidR="006C4D0C" w:rsidRDefault="006C4D0C" w:rsidP="006C4D0C">
      <w:pPr>
        <w:ind w:left="0"/>
      </w:pPr>
    </w:p>
    <w:p w:rsidR="006C4D0C" w:rsidRPr="007B342B" w:rsidRDefault="006C4D0C" w:rsidP="006C4D0C">
      <w:pPr>
        <w:ind w:left="0"/>
        <w:rPr>
          <w:rFonts w:ascii="Times New Roman" w:hAnsi="Times New Roman"/>
          <w:b/>
          <w:sz w:val="24"/>
          <w:szCs w:val="24"/>
        </w:rPr>
      </w:pPr>
      <w:r w:rsidRPr="007B342B">
        <w:rPr>
          <w:rFonts w:ascii="Times New Roman" w:hAnsi="Times New Roman"/>
          <w:b/>
          <w:sz w:val="24"/>
          <w:szCs w:val="24"/>
        </w:rPr>
        <w:t>SECTION 7</w:t>
      </w:r>
      <w:r w:rsidRPr="007B342B">
        <w:rPr>
          <w:rFonts w:ascii="Times New Roman" w:hAnsi="Times New Roman"/>
          <w:b/>
          <w:sz w:val="24"/>
          <w:szCs w:val="24"/>
        </w:rPr>
        <w:tab/>
      </w:r>
      <w:r w:rsidRPr="007B342B">
        <w:rPr>
          <w:rFonts w:ascii="Times New Roman" w:hAnsi="Times New Roman"/>
          <w:b/>
          <w:sz w:val="24"/>
          <w:szCs w:val="24"/>
        </w:rPr>
        <w:tab/>
      </w:r>
      <w:r w:rsidRPr="007B342B">
        <w:rPr>
          <w:rFonts w:ascii="Times New Roman" w:hAnsi="Times New Roman"/>
          <w:b/>
          <w:sz w:val="24"/>
          <w:szCs w:val="24"/>
        </w:rPr>
        <w:tab/>
        <w:t>PENALTY CLAUSE</w:t>
      </w:r>
    </w:p>
    <w:p w:rsidR="00310906" w:rsidRDefault="00310906" w:rsidP="006C4D0C">
      <w:pPr>
        <w:ind w:left="0"/>
      </w:pPr>
    </w:p>
    <w:p w:rsidR="006C4D0C" w:rsidRPr="004439CD" w:rsidRDefault="006C4D0C" w:rsidP="006C4D0C">
      <w:pPr>
        <w:ind w:left="0"/>
        <w:rPr>
          <w:rFonts w:ascii="Times New Roman" w:hAnsi="Times New Roman"/>
        </w:rPr>
      </w:pPr>
      <w:proofErr w:type="gramStart"/>
      <w:r w:rsidRPr="004439CD">
        <w:rPr>
          <w:rFonts w:ascii="Times New Roman" w:hAnsi="Times New Roman"/>
        </w:rPr>
        <w:t xml:space="preserve">THAT A PERSONS VIOLATING </w:t>
      </w:r>
      <w:r w:rsidR="004439CD">
        <w:rPr>
          <w:rFonts w:ascii="Times New Roman" w:hAnsi="Times New Roman"/>
        </w:rPr>
        <w:t xml:space="preserve">A PROVISION OF THIS ORDINANCE </w:t>
      </w:r>
      <w:r w:rsidRPr="004439CD">
        <w:rPr>
          <w:rFonts w:ascii="Times New Roman" w:hAnsi="Times New Roman"/>
        </w:rPr>
        <w:t>UPON CONVICTION, IS PUNISHABLE BY A FINE NOT TO EXCEED TWO HUNDRED</w:t>
      </w:r>
      <w:r w:rsidR="004439CD">
        <w:rPr>
          <w:rFonts w:ascii="Times New Roman" w:hAnsi="Times New Roman"/>
        </w:rPr>
        <w:t xml:space="preserve"> </w:t>
      </w:r>
      <w:r w:rsidRPr="004439CD">
        <w:rPr>
          <w:rFonts w:ascii="Times New Roman" w:hAnsi="Times New Roman"/>
        </w:rPr>
        <w:t>FIFTY SEVEN ($257.00) DOLLARS.</w:t>
      </w:r>
      <w:proofErr w:type="gramEnd"/>
      <w:r w:rsidRPr="004439CD">
        <w:rPr>
          <w:rFonts w:ascii="Times New Roman" w:hAnsi="Times New Roman"/>
        </w:rPr>
        <w:t xml:space="preserve">  EACH AND EVERY DAY THAT A VIOLATION OF THIS ORDINANCE OCCURS CONSTITUTES A SEPARATE AND DISTINCT OFFENSE.</w:t>
      </w:r>
    </w:p>
    <w:p w:rsidR="006C4D0C" w:rsidRDefault="006C4D0C" w:rsidP="006C4D0C">
      <w:pPr>
        <w:ind w:left="0"/>
      </w:pPr>
    </w:p>
    <w:p w:rsidR="006C4D0C" w:rsidRPr="007B342B" w:rsidRDefault="006C4D0C" w:rsidP="006C4D0C">
      <w:pPr>
        <w:ind w:left="0"/>
        <w:rPr>
          <w:rFonts w:ascii="Times New Roman" w:hAnsi="Times New Roman"/>
          <w:b/>
          <w:sz w:val="24"/>
          <w:szCs w:val="24"/>
        </w:rPr>
      </w:pPr>
      <w:r w:rsidRPr="007B342B">
        <w:rPr>
          <w:rFonts w:ascii="Times New Roman" w:hAnsi="Times New Roman"/>
          <w:b/>
          <w:sz w:val="24"/>
          <w:szCs w:val="24"/>
        </w:rPr>
        <w:t>SECTION 8</w:t>
      </w:r>
      <w:r w:rsidRPr="007B342B">
        <w:rPr>
          <w:rFonts w:ascii="Times New Roman" w:hAnsi="Times New Roman"/>
          <w:b/>
          <w:sz w:val="24"/>
          <w:szCs w:val="24"/>
        </w:rPr>
        <w:tab/>
      </w:r>
      <w:r w:rsidRPr="007B342B">
        <w:rPr>
          <w:rFonts w:ascii="Times New Roman" w:hAnsi="Times New Roman"/>
          <w:b/>
          <w:sz w:val="24"/>
          <w:szCs w:val="24"/>
        </w:rPr>
        <w:tab/>
      </w:r>
      <w:r w:rsidRPr="007B342B">
        <w:rPr>
          <w:rFonts w:ascii="Times New Roman" w:hAnsi="Times New Roman"/>
          <w:b/>
          <w:sz w:val="24"/>
          <w:szCs w:val="24"/>
        </w:rPr>
        <w:tab/>
        <w:t>SEVERABILITY</w:t>
      </w:r>
    </w:p>
    <w:p w:rsidR="006C4D0C" w:rsidRPr="0082170E" w:rsidRDefault="006C4D0C" w:rsidP="006C4D0C">
      <w:pPr>
        <w:ind w:left="0"/>
        <w:rPr>
          <w:b/>
          <w:sz w:val="24"/>
          <w:szCs w:val="24"/>
        </w:rPr>
      </w:pPr>
    </w:p>
    <w:p w:rsidR="006C4D0C" w:rsidRDefault="006C4D0C" w:rsidP="006C4D0C">
      <w:pPr>
        <w:ind w:left="0"/>
      </w:pPr>
      <w:r w:rsidRPr="004439CD">
        <w:rPr>
          <w:rFonts w:ascii="Times New Roman" w:hAnsi="Times New Roman"/>
        </w:rPr>
        <w:t>THAT THE TERMS AND PROVISIONS OF THIS ORDINANCE ARE SEVERABLE.  IF ANY PORTION OF THIS ORDINANCE BE DECLARED INVAILD OR UNENFORCEABLE, THE BALANCE OF SAID ORDINANCE NOT DECLARED INVAILD OR UNENFORCEABLE, WILL REMAIN IN FULL FORCE AND EFFECT</w:t>
      </w:r>
      <w:r>
        <w:t>.</w:t>
      </w:r>
    </w:p>
    <w:p w:rsidR="006C4D0C" w:rsidRDefault="006C4D0C" w:rsidP="006C4D0C">
      <w:pPr>
        <w:ind w:left="0"/>
      </w:pPr>
    </w:p>
    <w:p w:rsidR="006C4D0C" w:rsidRPr="007B342B" w:rsidRDefault="006C4D0C" w:rsidP="006C4D0C">
      <w:pPr>
        <w:ind w:left="0"/>
        <w:rPr>
          <w:rFonts w:ascii="Times New Roman" w:hAnsi="Times New Roman"/>
          <w:b/>
          <w:sz w:val="24"/>
          <w:szCs w:val="24"/>
        </w:rPr>
      </w:pPr>
      <w:r w:rsidRPr="007B342B">
        <w:rPr>
          <w:rFonts w:ascii="Times New Roman" w:hAnsi="Times New Roman"/>
          <w:b/>
          <w:sz w:val="24"/>
          <w:szCs w:val="24"/>
        </w:rPr>
        <w:t>SECTION 9</w:t>
      </w:r>
      <w:r w:rsidRPr="007B342B">
        <w:rPr>
          <w:rFonts w:ascii="Times New Roman" w:hAnsi="Times New Roman"/>
          <w:b/>
          <w:sz w:val="24"/>
          <w:szCs w:val="24"/>
        </w:rPr>
        <w:tab/>
      </w:r>
      <w:r w:rsidRPr="007B342B">
        <w:rPr>
          <w:rFonts w:ascii="Times New Roman" w:hAnsi="Times New Roman"/>
          <w:b/>
          <w:sz w:val="24"/>
          <w:szCs w:val="24"/>
        </w:rPr>
        <w:tab/>
      </w:r>
      <w:r w:rsidRPr="007B342B">
        <w:rPr>
          <w:rFonts w:ascii="Times New Roman" w:hAnsi="Times New Roman"/>
          <w:b/>
          <w:sz w:val="24"/>
          <w:szCs w:val="24"/>
        </w:rPr>
        <w:tab/>
        <w:t>PUBLICATION AND EFFECTIVE DATE</w:t>
      </w:r>
    </w:p>
    <w:p w:rsidR="006C4D0C" w:rsidRDefault="006C4D0C" w:rsidP="006C4D0C">
      <w:pPr>
        <w:ind w:left="0"/>
      </w:pPr>
    </w:p>
    <w:p w:rsidR="006C4D0C" w:rsidRPr="004439CD" w:rsidRDefault="006C4D0C" w:rsidP="006C4D0C">
      <w:pPr>
        <w:ind w:left="0"/>
        <w:rPr>
          <w:rFonts w:ascii="Times New Roman" w:hAnsi="Times New Roman"/>
        </w:rPr>
      </w:pPr>
      <w:r w:rsidRPr="004439CD">
        <w:rPr>
          <w:rFonts w:ascii="Times New Roman" w:hAnsi="Times New Roman"/>
        </w:rPr>
        <w:t xml:space="preserve">THAT THIS ORDINANCE SHALL TAKE EFFECT ON </w:t>
      </w:r>
      <w:r w:rsidR="004906A4" w:rsidRPr="004439CD">
        <w:rPr>
          <w:rFonts w:ascii="Times New Roman" w:hAnsi="Times New Roman"/>
          <w:i/>
          <w:u w:val="single"/>
        </w:rPr>
        <w:t xml:space="preserve">OCTOBER </w:t>
      </w:r>
      <w:r w:rsidRPr="004439CD">
        <w:rPr>
          <w:rFonts w:ascii="Times New Roman" w:hAnsi="Times New Roman"/>
          <w:i/>
          <w:u w:val="single"/>
        </w:rPr>
        <w:t>1,</w:t>
      </w:r>
      <w:r w:rsidR="003D609D" w:rsidRPr="004439CD">
        <w:rPr>
          <w:rFonts w:ascii="Times New Roman" w:hAnsi="Times New Roman"/>
          <w:i/>
          <w:u w:val="single"/>
        </w:rPr>
        <w:t xml:space="preserve"> </w:t>
      </w:r>
      <w:r w:rsidRPr="004439CD">
        <w:rPr>
          <w:rFonts w:ascii="Times New Roman" w:hAnsi="Times New Roman"/>
          <w:i/>
          <w:u w:val="single"/>
        </w:rPr>
        <w:t>201</w:t>
      </w:r>
      <w:r w:rsidR="004906A4" w:rsidRPr="004439CD">
        <w:rPr>
          <w:rFonts w:ascii="Times New Roman" w:hAnsi="Times New Roman"/>
          <w:i/>
          <w:u w:val="single"/>
        </w:rPr>
        <w:t>6</w:t>
      </w:r>
      <w:r w:rsidRPr="004439CD">
        <w:rPr>
          <w:rFonts w:ascii="Times New Roman" w:hAnsi="Times New Roman"/>
        </w:rPr>
        <w:t xml:space="preserve"> AFTER ITS PASSAGE AND PUBLICATION AS REQUIRED BY LAW.</w:t>
      </w:r>
    </w:p>
    <w:p w:rsidR="006C4D0C" w:rsidRDefault="006C4D0C" w:rsidP="006C4D0C">
      <w:pPr>
        <w:ind w:left="0"/>
      </w:pPr>
    </w:p>
    <w:p w:rsidR="006C4D0C" w:rsidRDefault="006C4D0C" w:rsidP="006C4D0C">
      <w:pPr>
        <w:ind w:left="0"/>
      </w:pPr>
      <w:proofErr w:type="gramStart"/>
      <w:r w:rsidRPr="004439CD">
        <w:rPr>
          <w:rFonts w:ascii="Times New Roman" w:hAnsi="Times New Roman"/>
          <w:b/>
        </w:rPr>
        <w:t>PASSED ,</w:t>
      </w:r>
      <w:proofErr w:type="gramEnd"/>
      <w:r w:rsidRPr="004439CD">
        <w:rPr>
          <w:rFonts w:ascii="Times New Roman" w:hAnsi="Times New Roman"/>
          <w:b/>
        </w:rPr>
        <w:t xml:space="preserve"> APPROVED, AND ADOPTED</w:t>
      </w:r>
      <w:r w:rsidRPr="004439CD">
        <w:rPr>
          <w:rFonts w:ascii="Times New Roman" w:hAnsi="Times New Roman"/>
        </w:rPr>
        <w:t xml:space="preserve"> AT THE REGULAR MEETING OF THE COMANCHE CITY COUNCIL, ON THIS TH</w:t>
      </w:r>
      <w:r>
        <w:t xml:space="preserve">E </w:t>
      </w:r>
      <w:r w:rsidR="00DC7CFD">
        <w:rPr>
          <w:i/>
          <w:u w:val="single"/>
        </w:rPr>
        <w:t>29</w:t>
      </w:r>
      <w:r w:rsidRPr="00BA5F7F">
        <w:rPr>
          <w:i/>
          <w:u w:val="single"/>
          <w:vertAlign w:val="superscript"/>
        </w:rPr>
        <w:t>TH</w:t>
      </w:r>
      <w:r>
        <w:t xml:space="preserve"> DAY OF </w:t>
      </w:r>
      <w:r w:rsidR="005A3BC4">
        <w:rPr>
          <w:i/>
          <w:u w:val="single"/>
        </w:rPr>
        <w:t>August</w:t>
      </w:r>
      <w:r w:rsidRPr="00BA5F7F">
        <w:rPr>
          <w:i/>
          <w:u w:val="single"/>
        </w:rPr>
        <w:t>, 201</w:t>
      </w:r>
      <w:r w:rsidR="005A3BC4">
        <w:rPr>
          <w:i/>
          <w:u w:val="single"/>
        </w:rPr>
        <w:t>6</w:t>
      </w:r>
      <w:r>
        <w:t>.</w:t>
      </w:r>
    </w:p>
    <w:p w:rsidR="006C4D0C" w:rsidRDefault="006C4D0C" w:rsidP="006C4D0C">
      <w:pPr>
        <w:ind w:left="0"/>
      </w:pPr>
    </w:p>
    <w:p w:rsidR="006C4D0C" w:rsidRDefault="006C4D0C" w:rsidP="006C4D0C">
      <w:pPr>
        <w:ind w:left="0"/>
      </w:pPr>
      <w:r>
        <w:t>THE CITY OF COMANCHE, TEXAS</w:t>
      </w:r>
      <w:r w:rsidR="00310906">
        <w:tab/>
      </w:r>
      <w:r w:rsidR="00310906">
        <w:tab/>
      </w:r>
      <w:r w:rsidR="00310906">
        <w:tab/>
      </w:r>
      <w:r w:rsidR="00310906">
        <w:tab/>
        <w:t xml:space="preserve">               </w:t>
      </w:r>
      <w:r w:rsidR="00310906">
        <w:tab/>
      </w:r>
    </w:p>
    <w:p w:rsidR="006C4D0C" w:rsidRDefault="006C4D0C" w:rsidP="006C4D0C">
      <w:pPr>
        <w:ind w:left="0"/>
      </w:pPr>
    </w:p>
    <w:p w:rsidR="006C4D0C" w:rsidRPr="00BA5F7F" w:rsidRDefault="00BA5F7F" w:rsidP="006C4D0C">
      <w:pPr>
        <w:ind w:left="0"/>
      </w:pPr>
      <w:r>
        <w:rPr>
          <w:u w:val="single"/>
        </w:rPr>
        <w:t>___________________</w:t>
      </w:r>
      <w:r>
        <w:rPr>
          <w:u w:val="single"/>
        </w:rPr>
        <w:tab/>
      </w:r>
      <w:r>
        <w:tab/>
      </w:r>
      <w:r>
        <w:tab/>
      </w:r>
      <w:r>
        <w:tab/>
      </w:r>
      <w:r>
        <w:tab/>
      </w:r>
      <w:r>
        <w:tab/>
      </w:r>
      <w:r>
        <w:tab/>
        <w:t>_____________________</w:t>
      </w:r>
    </w:p>
    <w:p w:rsidR="006C4D0C" w:rsidRDefault="006C4D0C" w:rsidP="006C4D0C">
      <w:pPr>
        <w:ind w:left="0"/>
      </w:pPr>
      <w:r>
        <w:t>RONNIE CLIFTON</w:t>
      </w:r>
      <w:r w:rsidR="00310906">
        <w:tab/>
      </w:r>
      <w:r w:rsidR="00310906">
        <w:tab/>
      </w:r>
      <w:r w:rsidR="00310906">
        <w:tab/>
      </w:r>
      <w:r w:rsidR="00310906">
        <w:tab/>
      </w:r>
      <w:r w:rsidR="00310906">
        <w:tab/>
      </w:r>
      <w:r w:rsidR="00310906">
        <w:tab/>
      </w:r>
      <w:r w:rsidR="00310906">
        <w:tab/>
      </w:r>
      <w:r w:rsidR="00BA5F7F">
        <w:t xml:space="preserve">    </w:t>
      </w:r>
      <w:r w:rsidR="00310906">
        <w:t>ROBERT EVANS</w:t>
      </w:r>
    </w:p>
    <w:p w:rsidR="006C4D0C" w:rsidRDefault="00BA5F7F" w:rsidP="00BA5F7F">
      <w:pPr>
        <w:ind w:left="0"/>
      </w:pPr>
      <w:r>
        <w:t xml:space="preserve">   </w:t>
      </w:r>
      <w:r w:rsidR="006C4D0C">
        <w:t>MAYOR</w:t>
      </w:r>
      <w:r w:rsidR="00310906">
        <w:tab/>
      </w:r>
      <w:r w:rsidR="00310906">
        <w:tab/>
      </w:r>
      <w:r w:rsidR="00310906">
        <w:tab/>
      </w:r>
      <w:r w:rsidR="00310906">
        <w:tab/>
      </w:r>
      <w:r w:rsidR="00310906">
        <w:tab/>
      </w:r>
      <w:r w:rsidR="00310906">
        <w:tab/>
      </w:r>
      <w:r w:rsidR="00310906">
        <w:tab/>
      </w:r>
      <w:r w:rsidR="00310906">
        <w:tab/>
      </w:r>
      <w:r>
        <w:t xml:space="preserve"> </w:t>
      </w:r>
      <w:r w:rsidR="00310906">
        <w:t>CITY ADMINISTRATOR</w:t>
      </w:r>
    </w:p>
    <w:p w:rsidR="006C4D0C" w:rsidRDefault="003578F2" w:rsidP="00B23F32">
      <w:pPr>
        <w:ind w:left="0"/>
      </w:pPr>
      <w:r>
        <w:tab/>
      </w:r>
      <w:r>
        <w:tab/>
      </w:r>
      <w:r>
        <w:tab/>
      </w:r>
      <w:r>
        <w:tab/>
      </w:r>
    </w:p>
    <w:p w:rsidR="001558E1" w:rsidRDefault="001558E1" w:rsidP="001558E1">
      <w:pPr>
        <w:pStyle w:val="Default"/>
        <w:pageBreakBefore/>
        <w:framePr w:w="13040" w:wrap="auto" w:vAnchor="page" w:hAnchor="page" w:x="1" w:y="1"/>
        <w:ind w:left="0"/>
      </w:pPr>
    </w:p>
    <w:p w:rsidR="001558E1" w:rsidRDefault="001558E1" w:rsidP="00DF0ADB">
      <w:pPr>
        <w:framePr w:w="13040" w:wrap="auto" w:vAnchor="page" w:hAnchor="page" w:x="1" w:y="1"/>
      </w:pPr>
    </w:p>
    <w:p w:rsidR="001558E1" w:rsidRDefault="001558E1" w:rsidP="00DF0ADB">
      <w:pPr>
        <w:framePr w:w="13040" w:wrap="auto" w:vAnchor="page" w:hAnchor="page" w:x="1" w:y="1"/>
      </w:pPr>
    </w:p>
    <w:p w:rsidR="001558E1" w:rsidRDefault="001558E1" w:rsidP="00DF0ADB">
      <w:pPr>
        <w:framePr w:w="13040" w:wrap="auto" w:vAnchor="page" w:hAnchor="page" w:x="1" w:y="1"/>
      </w:pPr>
    </w:p>
    <w:p w:rsidR="001558E1" w:rsidRDefault="001558E1" w:rsidP="00DF0ADB">
      <w:pPr>
        <w:framePr w:w="13040" w:wrap="auto" w:vAnchor="page" w:hAnchor="page" w:x="1" w:y="1"/>
      </w:pPr>
    </w:p>
    <w:p w:rsidR="0007795E" w:rsidRDefault="0007795E" w:rsidP="00DF0ADB">
      <w:pPr>
        <w:framePr w:w="13040" w:wrap="auto" w:vAnchor="page" w:hAnchor="page" w:x="1" w:y="1"/>
      </w:pPr>
      <w:r>
        <w:tab/>
      </w:r>
    </w:p>
    <w:p w:rsidR="00E53DC0" w:rsidRPr="003570E6" w:rsidRDefault="00E53DC0" w:rsidP="00E53DC0">
      <w:pPr>
        <w:framePr w:w="13040" w:wrap="auto" w:vAnchor="page" w:hAnchor="page" w:x="1" w:y="1"/>
        <w:ind w:left="3240"/>
        <w:rPr>
          <w:rFonts w:ascii="Times New Roman" w:hAnsi="Times New Roman"/>
          <w:sz w:val="24"/>
          <w:szCs w:val="24"/>
        </w:rPr>
      </w:pPr>
    </w:p>
    <w:p w:rsidR="00F63726" w:rsidRDefault="00F63726" w:rsidP="00B23F32">
      <w:pPr>
        <w:framePr w:w="13040" w:wrap="auto" w:vAnchor="page" w:hAnchor="page" w:x="1" w:y="1"/>
        <w:ind w:left="0"/>
      </w:pPr>
    </w:p>
    <w:sectPr w:rsidR="00F63726" w:rsidSect="006B13AE">
      <w:pgSz w:w="12240" w:h="15840"/>
      <w:pgMar w:top="9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50194"/>
    <w:multiLevelType w:val="hybridMultilevel"/>
    <w:tmpl w:val="F93860CE"/>
    <w:lvl w:ilvl="0" w:tplc="30128342">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4C7852D1"/>
    <w:multiLevelType w:val="hybridMultilevel"/>
    <w:tmpl w:val="B3E846C0"/>
    <w:lvl w:ilvl="0" w:tplc="FBB274D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E8C193B"/>
    <w:multiLevelType w:val="hybridMultilevel"/>
    <w:tmpl w:val="4E50B6BC"/>
    <w:lvl w:ilvl="0" w:tplc="D0F00154">
      <w:numFmt w:val="decimal"/>
      <w:lvlText w:val="%1"/>
      <w:lvlJc w:val="left"/>
      <w:pPr>
        <w:ind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54784EA7"/>
    <w:multiLevelType w:val="hybridMultilevel"/>
    <w:tmpl w:val="42A2C55E"/>
    <w:lvl w:ilvl="0" w:tplc="793EDCDA">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613C052A"/>
    <w:multiLevelType w:val="hybridMultilevel"/>
    <w:tmpl w:val="296435EA"/>
    <w:lvl w:ilvl="0" w:tplc="B37AF492">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626B7FA9"/>
    <w:multiLevelType w:val="hybridMultilevel"/>
    <w:tmpl w:val="8DAA4DBE"/>
    <w:lvl w:ilvl="0" w:tplc="B9B859C6">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EE0CB4"/>
    <w:rsid w:val="00024DB6"/>
    <w:rsid w:val="0007795E"/>
    <w:rsid w:val="00091FC6"/>
    <w:rsid w:val="000C32F7"/>
    <w:rsid w:val="001046BF"/>
    <w:rsid w:val="00115438"/>
    <w:rsid w:val="001558E1"/>
    <w:rsid w:val="001572C4"/>
    <w:rsid w:val="00191F8B"/>
    <w:rsid w:val="002E7A1B"/>
    <w:rsid w:val="00310906"/>
    <w:rsid w:val="0031270D"/>
    <w:rsid w:val="00313A0A"/>
    <w:rsid w:val="00322BBF"/>
    <w:rsid w:val="00326E05"/>
    <w:rsid w:val="003349A2"/>
    <w:rsid w:val="003570E6"/>
    <w:rsid w:val="003578F2"/>
    <w:rsid w:val="003D609D"/>
    <w:rsid w:val="00403C82"/>
    <w:rsid w:val="004439CD"/>
    <w:rsid w:val="004906A4"/>
    <w:rsid w:val="00495A7D"/>
    <w:rsid w:val="004A2819"/>
    <w:rsid w:val="00510C9B"/>
    <w:rsid w:val="00520B6B"/>
    <w:rsid w:val="00540AE7"/>
    <w:rsid w:val="005A3BC4"/>
    <w:rsid w:val="005C7E72"/>
    <w:rsid w:val="005F7505"/>
    <w:rsid w:val="00655631"/>
    <w:rsid w:val="006B13AE"/>
    <w:rsid w:val="006C4D0C"/>
    <w:rsid w:val="007100C1"/>
    <w:rsid w:val="00764232"/>
    <w:rsid w:val="00773367"/>
    <w:rsid w:val="007811E9"/>
    <w:rsid w:val="007B342B"/>
    <w:rsid w:val="007D3755"/>
    <w:rsid w:val="007F78AE"/>
    <w:rsid w:val="0082170E"/>
    <w:rsid w:val="008B4974"/>
    <w:rsid w:val="009363E6"/>
    <w:rsid w:val="009C6FA2"/>
    <w:rsid w:val="00A1214D"/>
    <w:rsid w:val="00A646F0"/>
    <w:rsid w:val="00AA3913"/>
    <w:rsid w:val="00AC2143"/>
    <w:rsid w:val="00AD5063"/>
    <w:rsid w:val="00AE5524"/>
    <w:rsid w:val="00AF75EB"/>
    <w:rsid w:val="00B23F32"/>
    <w:rsid w:val="00B37F65"/>
    <w:rsid w:val="00B4272C"/>
    <w:rsid w:val="00B77F7F"/>
    <w:rsid w:val="00BA5F7F"/>
    <w:rsid w:val="00BE7A92"/>
    <w:rsid w:val="00BF1867"/>
    <w:rsid w:val="00C979CE"/>
    <w:rsid w:val="00D26318"/>
    <w:rsid w:val="00D403EC"/>
    <w:rsid w:val="00DB6CB2"/>
    <w:rsid w:val="00DC3BC0"/>
    <w:rsid w:val="00DC5978"/>
    <w:rsid w:val="00DC7CFD"/>
    <w:rsid w:val="00DF0ADB"/>
    <w:rsid w:val="00E53DC0"/>
    <w:rsid w:val="00E551BB"/>
    <w:rsid w:val="00E76336"/>
    <w:rsid w:val="00ED10DF"/>
    <w:rsid w:val="00EE0CB4"/>
    <w:rsid w:val="00EF5260"/>
    <w:rsid w:val="00F63726"/>
    <w:rsid w:val="00FA325B"/>
    <w:rsid w:val="00FC41C8"/>
    <w:rsid w:val="00FE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AE"/>
    <w:pPr>
      <w:spacing w:line="276" w:lineRule="auto"/>
      <w:ind w:left="2160" w:right="14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3AE"/>
    <w:pPr>
      <w:widowControl w:val="0"/>
      <w:autoSpaceDE w:val="0"/>
      <w:autoSpaceDN w:val="0"/>
      <w:adjustRightInd w:val="0"/>
      <w:ind w:left="2160" w:right="1440"/>
    </w:pPr>
    <w:rPr>
      <w:rFonts w:ascii="Times New Roman" w:hAnsi="Times New Roman"/>
      <w:color w:val="000000"/>
      <w:sz w:val="24"/>
      <w:szCs w:val="24"/>
    </w:rPr>
  </w:style>
  <w:style w:type="paragraph" w:styleId="ListParagraph">
    <w:name w:val="List Paragraph"/>
    <w:basedOn w:val="Normal"/>
    <w:uiPriority w:val="34"/>
    <w:qFormat/>
    <w:rsid w:val="00EF526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Ordinances%20&amp;%20Resolutions\2015\ORDINANCE%202015\ORDINANCE%208-2015%20New%20Water%20and%20Sewer%20Ra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ORDINANCE 8-2015 New Water and Sewer Rates</Template>
  <TotalTime>14</TotalTime>
  <Pages>6</Pages>
  <Words>1523</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Scanned Document</vt:lpstr>
    </vt:vector>
  </TitlesOfParts>
  <Company>Comanche City Hall</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Steve</dc:creator>
  <cp:lastModifiedBy>Merlinda</cp:lastModifiedBy>
  <cp:revision>7</cp:revision>
  <cp:lastPrinted>2016-08-25T16:32:00Z</cp:lastPrinted>
  <dcterms:created xsi:type="dcterms:W3CDTF">2016-08-25T16:25:00Z</dcterms:created>
  <dcterms:modified xsi:type="dcterms:W3CDTF">2016-08-29T17:10:00Z</dcterms:modified>
</cp:coreProperties>
</file>